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DAC36" w14:textId="77777777" w:rsidR="000B000B" w:rsidRPr="000F5D58" w:rsidRDefault="000B000B" w:rsidP="000B000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F5D5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631C0DFF" wp14:editId="4651E5F3">
            <wp:extent cx="977265" cy="10877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450FD" w14:textId="77777777" w:rsidR="000B000B" w:rsidRPr="000F5D58" w:rsidRDefault="000B000B" w:rsidP="000B000B">
      <w:pPr>
        <w:spacing w:after="0" w:line="240" w:lineRule="auto"/>
        <w:jc w:val="center"/>
        <w:rPr>
          <w:rFonts w:ascii="TH SarabunIT๙" w:eastAsia="Cordia New" w:hAnsi="TH SarabunIT๙" w:cs="TH SarabunIT๙"/>
          <w:sz w:val="18"/>
          <w:szCs w:val="18"/>
        </w:rPr>
      </w:pPr>
    </w:p>
    <w:p w14:paraId="5663A452" w14:textId="408670D4" w:rsidR="000B000B" w:rsidRPr="000F5D58" w:rsidRDefault="000B000B" w:rsidP="000B00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ประกาศ</w:t>
      </w:r>
      <w:r w:rsidRPr="000F5D5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E16C1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โคกสะอาด</w:t>
      </w:r>
    </w:p>
    <w:p w14:paraId="47A3B049" w14:textId="746E7E26" w:rsidR="000B000B" w:rsidRPr="000F5D58" w:rsidRDefault="000B000B" w:rsidP="000B00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F5D5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0F5D5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F5D5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หลักเกณฑ์การบริหารและพัฒนาทรัพยากรบุคคลในองค์กร</w:t>
      </w:r>
    </w:p>
    <w:p w14:paraId="6DAEB9D5" w14:textId="77777777" w:rsidR="000B000B" w:rsidRPr="000F5D58" w:rsidRDefault="000B000B" w:rsidP="000B0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0F5D5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14:paraId="62D908D2" w14:textId="11D8F2F8" w:rsidR="000A1A8E" w:rsidRDefault="000B000B" w:rsidP="009965BB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ด้วยองค์การบริหารส่วนตำบล</w:t>
      </w:r>
      <w:r w:rsidR="00E16C15">
        <w:rPr>
          <w:rFonts w:ascii="TH SarabunPSK" w:hAnsi="TH SarabunPSK" w:cs="TH SarabunPSK" w:hint="cs"/>
          <w:sz w:val="24"/>
          <w:szCs w:val="32"/>
          <w:cs/>
        </w:rPr>
        <w:t>โคกสะอาด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ได้กำหนดหลักเกณฑ์สำหรับการบริหารและพัฒนาทรัพยากรบุคคล  เพื่อให้เป็นไปตามกฎระเบียบและข้อบังคับที่เกี่ยวข้อง  ได้แก่  หลักเกณฑ์การสรรหาและคัดเลือกบุคลากร  หลักเกณฑ์การบรรจุและแต่งตั้งบุคลากร  หลักเกณฑ์การพัฒนาบุคลากร  หลักเกณฑ์การ ประเมินผลการปฏิบัติงาน  หลักเกณฑ์การให้คุณให้โทษและการสร้างขวัญกำลังใจ  โดยมีรายละเอียด  ดังนี้</w:t>
      </w:r>
    </w:p>
    <w:p w14:paraId="71E30217" w14:textId="4DC1194D" w:rsidR="000B000B" w:rsidRPr="00CF461A" w:rsidRDefault="000B000B" w:rsidP="009965BB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F461A">
        <w:rPr>
          <w:rFonts w:ascii="TH SarabunPSK" w:hAnsi="TH SarabunPSK" w:cs="TH SarabunPSK" w:hint="cs"/>
          <w:b/>
          <w:bCs/>
          <w:sz w:val="24"/>
          <w:szCs w:val="32"/>
          <w:cs/>
        </w:rPr>
        <w:t>หลักเกณฑ์การสรรหาและคัดเลือกบุคลากร</w:t>
      </w:r>
    </w:p>
    <w:p w14:paraId="03F485DA" w14:textId="6E0AB585" w:rsidR="000B000B" w:rsidRPr="00CF461A" w:rsidRDefault="000B000B" w:rsidP="009965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การประกาศสรรหาและคัดเลือกบุคลากรขององค์การบริหารส่วนตำบล</w:t>
      </w:r>
      <w:r w:rsidR="00E16C15">
        <w:rPr>
          <w:rFonts w:ascii="TH SarabunPSK" w:hAnsi="TH SarabunPSK" w:cs="TH SarabunPSK" w:hint="cs"/>
          <w:sz w:val="24"/>
          <w:szCs w:val="32"/>
          <w:cs/>
        </w:rPr>
        <w:t>โคกสะอาด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เป็นอำนาจของนายกองค์การบริหารส่วนตำบล</w:t>
      </w:r>
      <w:r w:rsidR="00E16C15">
        <w:rPr>
          <w:rFonts w:ascii="TH SarabunPSK" w:hAnsi="TH SarabunPSK" w:cs="TH SarabunPSK" w:hint="cs"/>
          <w:sz w:val="24"/>
          <w:szCs w:val="32"/>
          <w:cs/>
        </w:rPr>
        <w:t>โคกสะอาด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ตามมาตรา  ๑๕ แห่งพระราชบัญญัติระเบียบบริหารงานบุคคลส่วนท้องถิ่น พ.ศ.๒๕๔๒  ลงวันที่ ๑๘  พฤศจิกายน  ๒๕๔๒ โดยผู้สมัครจะต้องมีคุณสมบัติและไม่มีคุณลักษณะต้องห้าม  ตามมาตรา ๖ แห่งประกาศคณะกรรมการพนักงานส่วนตำบล  และประกาศ คณะกรรมการพนักงานส่วนตำบล  เรื่อง หลักเกณฑ์และเงื่อนไขการคัดเลือก  การบรรจุและแต่งตั้ง  การย้าย การโอน  การรับโอน  การเลื่อนระดับและการเลื่อนขั้นเงินเดือน</w:t>
      </w:r>
      <w:r w:rsidR="00CF461A">
        <w:rPr>
          <w:rFonts w:ascii="TH SarabunPSK" w:hAnsi="TH SarabunPSK" w:cs="TH SarabunPSK" w:hint="cs"/>
          <w:sz w:val="24"/>
          <w:szCs w:val="32"/>
          <w:cs/>
        </w:rPr>
        <w:t>สำหรับพนักงานส่วนตำบล  พ.ศ.๒๕๔๔  และที่แก้ไขเพิ่มเติม</w:t>
      </w:r>
    </w:p>
    <w:p w14:paraId="3F54C40C" w14:textId="42CEA5C8" w:rsidR="00CF461A" w:rsidRDefault="00CF461A" w:rsidP="009965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F461A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F461A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F461A">
        <w:rPr>
          <w:rFonts w:ascii="TH SarabunPSK" w:hAnsi="TH SarabunPSK" w:cs="TH SarabunPSK" w:hint="cs"/>
          <w:b/>
          <w:bCs/>
          <w:sz w:val="24"/>
          <w:szCs w:val="32"/>
          <w:cs/>
        </w:rPr>
        <w:t>หลักเกณฑ์การบรรจุและแต่งตั้ง</w:t>
      </w:r>
    </w:p>
    <w:p w14:paraId="0CBAB962" w14:textId="2F1319EB" w:rsidR="00CF461A" w:rsidRDefault="00CF461A" w:rsidP="009965B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F461A">
        <w:rPr>
          <w:rFonts w:ascii="TH SarabunPSK" w:hAnsi="TH SarabunPSK" w:cs="TH SarabunPSK" w:hint="cs"/>
          <w:sz w:val="24"/>
          <w:szCs w:val="32"/>
          <w:cs/>
        </w:rPr>
        <w:t>เพื่อ</w:t>
      </w:r>
      <w:r>
        <w:rPr>
          <w:rFonts w:ascii="TH SarabunPSK" w:hAnsi="TH SarabunPSK" w:cs="TH SarabunPSK" w:hint="cs"/>
          <w:sz w:val="24"/>
          <w:szCs w:val="32"/>
          <w:cs/>
        </w:rPr>
        <w:t>ให้การบริหารงานภายในขององค์การบริหารส่วนตำบล</w:t>
      </w:r>
      <w:r w:rsidR="00E16C15">
        <w:rPr>
          <w:rFonts w:ascii="TH SarabunPSK" w:hAnsi="TH SarabunPSK" w:cs="TH SarabunPSK" w:hint="cs"/>
          <w:sz w:val="24"/>
          <w:szCs w:val="32"/>
          <w:cs/>
        </w:rPr>
        <w:t>โคกสะอาด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เป็นไปด้วยความเรียบร้อย  มีประสิทธิภาพ  และสอดคล้องกับบริบทการปฏิบัติงานในปัจจุบันและเป็นไป  ตามประกาศคณะกรรมการพนักงานส่วนตำบล  เรื่อง  หลักเกณฑ์และเงื่อนไขเกี่ยวกับการบริหารงานบุคคลขององค์การบริหารส่วนตำบล</w:t>
      </w:r>
      <w:r w:rsidR="009965BB">
        <w:rPr>
          <w:rFonts w:ascii="TH SarabunPSK" w:hAnsi="TH SarabunPSK" w:cs="TH SarabunPSK" w:hint="cs"/>
          <w:sz w:val="24"/>
          <w:szCs w:val="32"/>
          <w:cs/>
        </w:rPr>
        <w:t xml:space="preserve"> พ.ศ.๒๕๔๕   ข้อ ๑๐๙ ในการบรรจุและแต่งตั้งส่วนตำบล</w:t>
      </w:r>
    </w:p>
    <w:p w14:paraId="597ABA83" w14:textId="27C8174E" w:rsidR="009965BB" w:rsidRDefault="009965BB" w:rsidP="009965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965BB">
        <w:rPr>
          <w:rFonts w:ascii="TH SarabunPSK" w:hAnsi="TH SarabunPSK" w:cs="TH SarabunPSK" w:hint="cs"/>
          <w:b/>
          <w:bCs/>
          <w:sz w:val="24"/>
          <w:szCs w:val="32"/>
          <w:cs/>
        </w:rPr>
        <w:t>หลักเกณฑ์การพัฒนาบุคลากร</w:t>
      </w:r>
    </w:p>
    <w:p w14:paraId="4232CC26" w14:textId="2DD733C0" w:rsidR="009965BB" w:rsidRDefault="009965BB" w:rsidP="009965B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 w:rsidRPr="009965BB">
        <w:rPr>
          <w:rFonts w:ascii="TH SarabunPSK" w:hAnsi="TH SarabunPSK" w:cs="TH SarabunPSK"/>
          <w:sz w:val="24"/>
          <w:szCs w:val="32"/>
        </w:rPr>
        <w:tab/>
      </w:r>
      <w:r w:rsidRPr="009965BB">
        <w:rPr>
          <w:rFonts w:ascii="TH SarabunPSK" w:hAnsi="TH SarabunPSK" w:cs="TH SarabunPSK" w:hint="cs"/>
          <w:sz w:val="24"/>
          <w:szCs w:val="32"/>
          <w:cs/>
        </w:rPr>
        <w:t>ตามประกาศ</w:t>
      </w:r>
      <w:r>
        <w:rPr>
          <w:rFonts w:ascii="TH SarabunPSK" w:hAnsi="TH SarabunPSK" w:cs="TH SarabunPSK" w:hint="cs"/>
          <w:sz w:val="24"/>
          <w:szCs w:val="32"/>
          <w:cs/>
        </w:rPr>
        <w:t>คณะกรรมการพนักงานส่วนตำบล  เรื่อง หลักเกณฑ์และเงื่อนไขเกี่ยวกับบริหารงานบุคคลขององค์การบริหารส่วนตำบล  พ.ศ. ๒๕๔๕ หมวด ๑๒ กิจการอันเกี่ยวกับการบริหารงานบุคคล  ส่วนที่ ๓ การพัฒนาพนักงานส่วนตำบล ข้อ ๒๗๕ วิธีการพัฒนา  ให้คณะกรรมการพนักงานส่วนตำบล (ก.อบต.จังหวัด)  ดำเนินการแล้วมอบให้องค์การบริหารส่วนตำบลหรือผู้ที่เหมาะสมดำเนินการหรือดำเนินการร่วมกับสำนักงานคณะกรรมการกลางพนักงานส่วนตำบล (ก.อบต.) ส่วนราชการ หรือหน่วยงานอื่น โดยวิธีการใดวิธีหนึ่งหรือหลายวิธีก็ได้  ตามความจำเป็นและเหมาะสม  ดังนี้</w:t>
      </w:r>
    </w:p>
    <w:p w14:paraId="09B5F84A" w14:textId="77777777" w:rsidR="00C779BC" w:rsidRDefault="00C779BC" w:rsidP="00C779B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๑.การปฐมนิเทศ</w:t>
      </w:r>
    </w:p>
    <w:p w14:paraId="2502DD6A" w14:textId="77777777" w:rsidR="00C779BC" w:rsidRDefault="00C779BC" w:rsidP="00C779B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๒.การฝึกอบรม</w:t>
      </w:r>
    </w:p>
    <w:p w14:paraId="79F4FDA0" w14:textId="77777777" w:rsidR="00C779BC" w:rsidRDefault="00C779BC" w:rsidP="00C779B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๓.การศึกษาหรือดูงาน</w:t>
      </w:r>
    </w:p>
    <w:p w14:paraId="46B2E653" w14:textId="77777777" w:rsidR="00C779BC" w:rsidRDefault="00C779BC" w:rsidP="00C779B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๔.การประชุมเชิงปฏิบัติหารหรือการสัมมนา</w:t>
      </w:r>
    </w:p>
    <w:p w14:paraId="583ADA17" w14:textId="77777777" w:rsidR="00C779BC" w:rsidRDefault="00C779BC" w:rsidP="00C779B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๕.การสอนงาน  การให้คำปรึกษาหรือวิธีการอื่นที่เหมาะสม</w:t>
      </w:r>
    </w:p>
    <w:p w14:paraId="42599820" w14:textId="77777777" w:rsidR="003966BD" w:rsidRDefault="003966BD" w:rsidP="009965B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CE0585B" w14:textId="64CD7952" w:rsidR="009965BB" w:rsidRDefault="000B1E5A" w:rsidP="000B1E5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-๒-</w:t>
      </w:r>
    </w:p>
    <w:p w14:paraId="39B43E3E" w14:textId="77777777" w:rsidR="00C779BC" w:rsidRDefault="00C779BC" w:rsidP="000B1E5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1CFEFD9" w14:textId="77777777" w:rsidR="003966BD" w:rsidRDefault="003966BD" w:rsidP="000B1E5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FB5AB9D" w14:textId="7A47C488" w:rsidR="000B1E5A" w:rsidRPr="000B1E5A" w:rsidRDefault="000B1E5A" w:rsidP="000B1E5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B1E5A">
        <w:rPr>
          <w:rFonts w:ascii="TH SarabunPSK" w:hAnsi="TH SarabunPSK" w:cs="TH SarabunPSK" w:hint="cs"/>
          <w:b/>
          <w:bCs/>
          <w:sz w:val="24"/>
          <w:szCs w:val="32"/>
          <w:cs/>
        </w:rPr>
        <w:t>หลักเกณฑ์การประเมินผลการปฏิบัติงาน</w:t>
      </w:r>
    </w:p>
    <w:p w14:paraId="6E533917" w14:textId="509F442A" w:rsidR="000B1E5A" w:rsidRDefault="000B1E5A" w:rsidP="000B1E5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องค์การบริหารส่วนตำบล</w:t>
      </w:r>
      <w:r w:rsidR="00E16C15">
        <w:rPr>
          <w:rFonts w:ascii="TH SarabunPSK" w:hAnsi="TH SarabunPSK" w:cs="TH SarabunPSK" w:hint="cs"/>
          <w:sz w:val="24"/>
          <w:szCs w:val="32"/>
          <w:cs/>
        </w:rPr>
        <w:t>โคกสะอาด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ได้ประกาศหลักเกณฑ์และวิธีการประเมินการปฏิบัติงานของ  พนักงานส่วนตำบลและพนักงานจ้าง  ทุกรอบการประเมิน  ตามประกาศ คณะกรรมการพนักงานส่วนตำบลจังหวัดเรื่องหลักเกณฑ์และเงื่อนไขเกี่ยวกับหลักเกณฑ์และวิธีการ  ประเมินผลการปฏิบัติงานของพนักงานส่วนตำบล</w:t>
      </w:r>
    </w:p>
    <w:p w14:paraId="345CF153" w14:textId="2E4B8460" w:rsidR="000B1E5A" w:rsidRPr="000B1E5A" w:rsidRDefault="000B1E5A" w:rsidP="000B1E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B1E5A">
        <w:rPr>
          <w:rFonts w:ascii="TH SarabunPSK" w:hAnsi="TH SarabunPSK" w:cs="TH SarabunPSK" w:hint="cs"/>
          <w:b/>
          <w:bCs/>
          <w:sz w:val="24"/>
          <w:szCs w:val="32"/>
          <w:cs/>
        </w:rPr>
        <w:t>หลักเกณฑ์การให้คุณให้โทษและการสร้างขวัญกำลังใจ</w:t>
      </w:r>
    </w:p>
    <w:p w14:paraId="0D59AC25" w14:textId="01AC0D91" w:rsidR="000B1E5A" w:rsidRDefault="000B1E5A" w:rsidP="000B1E5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๑.</w:t>
      </w:r>
      <w:r w:rsidR="00313056">
        <w:rPr>
          <w:rFonts w:ascii="TH SarabunPSK" w:hAnsi="TH SarabunPSK" w:cs="TH SarabunPSK" w:hint="cs"/>
          <w:sz w:val="24"/>
          <w:szCs w:val="32"/>
          <w:cs/>
        </w:rPr>
        <w:t>ตามพระราชบัญญัติระเบียบบริหารงานบุคคลส่วนท้องถิ่น  พ.ศ.๒๕๔๒ ลงวันที่ ๑๘ พฤศจิกายน ๒๕๔๒ มาตรา ๓๕ เรื่อง การจ่ายเงินเดือน  ประโยชน์ตอบแทนอื่นของพนักงานส่วนตำบล  และพนักงานจ้าง</w:t>
      </w:r>
    </w:p>
    <w:p w14:paraId="4091183E" w14:textId="73A9733E" w:rsidR="00313056" w:rsidRDefault="00313056" w:rsidP="000B1E5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๒.ตามประกาศคณะกรรมการพนักงานส่วนตำบล  เรื่อง หลักเกณฑ์และเงื่อนไขเกี่ยวกับวินัยและการรักษาวินัยและการดำเนินการทางวินัย พ.ศ.๒๕๕๘</w:t>
      </w:r>
    </w:p>
    <w:p w14:paraId="176F5FBE" w14:textId="6847744B" w:rsidR="00313056" w:rsidRDefault="00313056" w:rsidP="000B1E5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๓.ประมวลจริยธรรมขององค์การบริหารส่วนตำบล</w:t>
      </w:r>
      <w:r w:rsidR="00E16C15">
        <w:rPr>
          <w:rFonts w:ascii="TH SarabunPSK" w:hAnsi="TH SarabunPSK" w:cs="TH SarabunPSK" w:hint="cs"/>
          <w:sz w:val="24"/>
          <w:szCs w:val="32"/>
          <w:cs/>
        </w:rPr>
        <w:t>โคกสะอาด</w:t>
      </w:r>
    </w:p>
    <w:p w14:paraId="7F8C5F37" w14:textId="5CF59944" w:rsidR="00313056" w:rsidRDefault="00313056" w:rsidP="000B1E5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๔.การดูแลรักษาบุคลากรที่มีอยู่ให้มีสุขภาพกายและสุขภาพจิตแข็งแรงสมบรูณ์  เพื่อให้ชีวิตที่ยืนยาวและมีความสุข  สามารถทำงานอยูได้จนครบเกษียณอายุราชการ  ซึ่งจะต้องอาศัยกิจกรรมต่างๆ ในกระบวนการบำรุงรักษาบุคลากร  ได้แก่ การจ่ายค่าจ้างค่าตอบแทนและสวัสดิการ  การส่งเสริมสุขภาพและอนามัย  การดูแลรักษาสุขภาพอนามัยและการป้องกันอุบัติ</w:t>
      </w:r>
      <w:r w:rsidR="00364B5B">
        <w:rPr>
          <w:rFonts w:ascii="TH SarabunPSK" w:hAnsi="TH SarabunPSK" w:cs="TH SarabunPSK" w:hint="cs"/>
          <w:sz w:val="24"/>
          <w:szCs w:val="32"/>
          <w:cs/>
        </w:rPr>
        <w:t>ภัย เป็นต้น</w:t>
      </w:r>
    </w:p>
    <w:p w14:paraId="5505B785" w14:textId="4E4DFB0C" w:rsidR="00364B5B" w:rsidRDefault="00364B5B" w:rsidP="00364B5B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ประกาศ   ณ  วันที่  </w:t>
      </w:r>
      <w:r w:rsidR="00C779BC">
        <w:rPr>
          <w:rFonts w:ascii="TH SarabunPSK" w:hAnsi="TH SarabunPSK" w:cs="TH SarabunPSK" w:hint="cs"/>
          <w:sz w:val="24"/>
          <w:szCs w:val="32"/>
          <w:cs/>
        </w:rPr>
        <w:t>๑๐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3966BD">
        <w:rPr>
          <w:rFonts w:ascii="TH SarabunPSK" w:hAnsi="TH SarabunPSK" w:cs="TH SarabunPSK" w:hint="cs"/>
          <w:sz w:val="24"/>
          <w:szCs w:val="32"/>
          <w:cs/>
        </w:rPr>
        <w:t>มกราคม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พ.ศ.๒๕๖</w:t>
      </w:r>
      <w:r w:rsidR="003966BD">
        <w:rPr>
          <w:rFonts w:ascii="TH SarabunPSK" w:hAnsi="TH SarabunPSK" w:cs="TH SarabunPSK" w:hint="cs"/>
          <w:sz w:val="24"/>
          <w:szCs w:val="32"/>
          <w:cs/>
        </w:rPr>
        <w:t>๖</w:t>
      </w:r>
    </w:p>
    <w:p w14:paraId="75956249" w14:textId="3C9D0945" w:rsidR="00364B5B" w:rsidRDefault="00364B5B" w:rsidP="00364B5B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6F797813" w14:textId="5EED4D52" w:rsidR="00364B5B" w:rsidRPr="003966BD" w:rsidRDefault="00E16C15" w:rsidP="00364B5B">
      <w:pPr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027100EC" wp14:editId="12D9F6A9">
            <wp:extent cx="1104900" cy="25302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11" cy="25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C6F3" w14:textId="5742E413" w:rsidR="00364B5B" w:rsidRDefault="00364B5B" w:rsidP="00364B5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(นาย</w:t>
      </w:r>
      <w:r w:rsidR="00E16C15">
        <w:rPr>
          <w:rFonts w:ascii="TH SarabunPSK" w:hAnsi="TH SarabunPSK" w:cs="TH SarabunPSK" w:hint="cs"/>
          <w:sz w:val="24"/>
          <w:szCs w:val="32"/>
          <w:cs/>
        </w:rPr>
        <w:t>ชัยชนะ  อรจันทร์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bookmarkStart w:id="0" w:name="_GoBack"/>
      <w:bookmarkEnd w:id="0"/>
    </w:p>
    <w:p w14:paraId="1156C810" w14:textId="35C44C76" w:rsidR="00364B5B" w:rsidRPr="009965BB" w:rsidRDefault="00364B5B" w:rsidP="00364B5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นายกองค์การบริหารส่วนตำบล</w:t>
      </w:r>
      <w:r w:rsidR="00E16C15">
        <w:rPr>
          <w:rFonts w:ascii="TH SarabunPSK" w:hAnsi="TH SarabunPSK" w:cs="TH SarabunPSK" w:hint="cs"/>
          <w:sz w:val="24"/>
          <w:szCs w:val="32"/>
          <w:cs/>
        </w:rPr>
        <w:t>โคกสะอาด</w:t>
      </w:r>
    </w:p>
    <w:p w14:paraId="05FBCBDA" w14:textId="77777777" w:rsidR="009965BB" w:rsidRPr="00CF461A" w:rsidRDefault="009965BB" w:rsidP="00CF461A">
      <w:pPr>
        <w:jc w:val="thaiDistribute"/>
        <w:rPr>
          <w:rFonts w:ascii="TH SarabunPSK" w:hAnsi="TH SarabunPSK" w:cs="TH SarabunPSK"/>
          <w:sz w:val="24"/>
          <w:szCs w:val="32"/>
          <w:cs/>
        </w:rPr>
      </w:pPr>
    </w:p>
    <w:sectPr w:rsidR="009965BB" w:rsidRPr="00CF4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0B"/>
    <w:rsid w:val="000A1A8E"/>
    <w:rsid w:val="000B000B"/>
    <w:rsid w:val="000B1E5A"/>
    <w:rsid w:val="00313056"/>
    <w:rsid w:val="00364B5B"/>
    <w:rsid w:val="003966BD"/>
    <w:rsid w:val="008C615D"/>
    <w:rsid w:val="009965BB"/>
    <w:rsid w:val="00C779BC"/>
    <w:rsid w:val="00CF461A"/>
    <w:rsid w:val="00DE7096"/>
    <w:rsid w:val="00E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B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C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C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2023-03-08T04:43:00Z</cp:lastPrinted>
  <dcterms:created xsi:type="dcterms:W3CDTF">2023-03-07T04:13:00Z</dcterms:created>
  <dcterms:modified xsi:type="dcterms:W3CDTF">2023-04-18T09:28:00Z</dcterms:modified>
</cp:coreProperties>
</file>