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8B" w:rsidRPr="0072608B" w:rsidRDefault="0072608B" w:rsidP="0072608B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  <w:cs/>
        </w:rPr>
        <w:t>แบบรายงาน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  <w:cs/>
        </w:rPr>
        <w:t>รายงานการวิเคราะห์ผลการประเมินคุณธรรม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  <w:cs/>
        </w:rPr>
        <w:t>และความโปร่งใสในการดำเนินงานของหน่วยงานภาครัฐ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</w:rPr>
        <w:t> 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  <w:cs/>
        </w:rPr>
        <w:t xml:space="preserve">ประจำปีงบประมาณ พ.ศ.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</w:rPr>
        <w:t>2566</w:t>
      </w:r>
    </w:p>
    <w:p w:rsidR="0072608B" w:rsidRPr="0072608B" w:rsidRDefault="0072608B" w:rsidP="0072608B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t xml:space="preserve">       </w:t>
      </w:r>
      <w:r w:rsidRPr="0072608B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drawing>
          <wp:inline distT="0" distB="0" distL="0" distR="0" wp14:anchorId="6C048E9C" wp14:editId="05DFEBA4">
            <wp:extent cx="2468273" cy="2778826"/>
            <wp:effectExtent l="0" t="0" r="0" b="0"/>
            <wp:docPr id="23" name="Picture 6" descr="https://lh3.googleusercontent.com/DbD4UupnqP5wf1Q7DyePNVW6Y2hAJiMK5vwUGoOIlkzPKwqhuQkKO-YgRiz19i70GI2UnJvwycxerGMmgPf6kkPqq1EVzG4IbJmfgARxM7w_yux8oT7EhsT5p2W7Ecc4229Q1f52926Bu-zrH7fa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DbD4UupnqP5wf1Q7DyePNVW6Y2hAJiMK5vwUGoOIlkzPKwqhuQkKO-YgRiz19i70GI2UnJvwycxerGMmgPf6kkPqq1EVzG4IbJmfgARxM7w_yux8oT7EhsT5p2W7Ecc4229Q1f52926Bu-zrH7fag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71" cy="277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08B">
        <w:rPr>
          <w:rFonts w:ascii="TH SarabunIT๙" w:eastAsia="Times New Roman" w:hAnsi="TH SarabunIT๙" w:cs="TH SarabunIT๙"/>
          <w:noProof/>
          <w:sz w:val="28"/>
        </w:rPr>
        <w:t xml:space="preserve">                          </w:t>
      </w:r>
      <w:r w:rsidRPr="0072608B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A5F9484" wp14:editId="3FD19705">
            <wp:extent cx="2398816" cy="2398816"/>
            <wp:effectExtent l="0" t="0" r="1905" b="190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6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  <w:r w:rsidRPr="0072608B">
        <w:rPr>
          <w:rFonts w:ascii="TH SarabunIT๙" w:eastAsia="Times New Roman" w:hAnsi="TH SarabunIT๙" w:cs="TH SarabunIT๙"/>
          <w:sz w:val="28"/>
        </w:rPr>
        <w:br/>
      </w:r>
    </w:p>
    <w:p w:rsidR="0072608B" w:rsidRPr="0072608B" w:rsidRDefault="0072608B" w:rsidP="0072608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72608B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องค์การบริหารส่วนตำบลโคกสะอาด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  <w:t>อำเภอน้ำขุ่น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  <w:t xml:space="preserve">  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  <w:t>จังหวัดอุบลราชธานี</w:t>
      </w:r>
    </w:p>
    <w:p w:rsidR="0072608B" w:rsidRPr="0072608B" w:rsidRDefault="0072608B" w:rsidP="0072608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2608B" w:rsidRPr="0072608B" w:rsidRDefault="0072608B" w:rsidP="0072608B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ตุลาคม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>2565</w:t>
      </w:r>
    </w:p>
    <w:p w:rsidR="0072608B" w:rsidRPr="0072608B" w:rsidRDefault="0072608B" w:rsidP="0072608B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72608B" w:rsidRDefault="0072608B" w:rsidP="0072608B">
      <w:pPr>
        <w:spacing w:after="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32"/>
          <w:szCs w:val="32"/>
        </w:rPr>
      </w:pPr>
    </w:p>
    <w:p w:rsidR="0072608B" w:rsidRDefault="0072608B" w:rsidP="0072608B">
      <w:pPr>
        <w:spacing w:after="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32"/>
          <w:szCs w:val="32"/>
        </w:rPr>
      </w:pPr>
    </w:p>
    <w:p w:rsidR="0072608B" w:rsidRDefault="0072608B" w:rsidP="0072608B">
      <w:pPr>
        <w:spacing w:after="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32"/>
          <w:szCs w:val="32"/>
        </w:rPr>
      </w:pP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ITA) 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A92BE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2566</w:t>
      </w:r>
    </w:p>
    <w:p w:rsidR="0072608B" w:rsidRPr="0072608B" w:rsidRDefault="0072608B" w:rsidP="0072608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*********************</w:t>
      </w:r>
    </w:p>
    <w:p w:rsidR="0072608B" w:rsidRPr="0072608B" w:rsidRDefault="0072608B" w:rsidP="00726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หลักการประเมิน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แนวคิด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“Open to  Transparency”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ที่มาจาก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เปิด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2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ประการ คือ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เปิดเผยข้อมูล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ของหน่วยงานภาครัฐเพื่อให้สาธารณชนได้ทราบและสามารถตรวจสอบการดำเนินงานได้ และ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เปิดโอกาส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ซึ่งการ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เปิด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รข้างต้นนั้นจะช่วยส่งเสริม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 การประเมิน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ประจำปีงบประมาณ พ.ศ.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 ไม่ได้มุ่งเน้นให้หน่วยงานที่เข้ารับ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การประเมินปฏิบัติเพียงเพื่อให้ได้รับผลการประเมินที่สูงขึ้นเพียงเท่านั้น แต่มุ่งหวังให้หน่วยงานภาครัฐได้มีการปรับปรุงพัฒนาตนเองในด้านคุณธรรมและความโปร่งใสเพื่อให้เกิด</w:t>
      </w:r>
      <w:proofErr w:type="spellStart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บาลในหน่วยงานภาครัฐมีการดำเนินงานที่มุ่งให้เกิดประโยชน์ต่อประชาชนและส่วนรวมเป็นสำคัญ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(๘๕ คะแนนขึ้นไป) ไม่น้อยกว่าร้อยละ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84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ตามที่กำหนดไว้ในแผนแม่บทภายใต้ยุทธศาสตร์ชาติประเด็นที่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21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การต่อต้านการทจริตและประพฤติมิชอบ (พ.ศ.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2561-2580)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ต่อไป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เครื่องมือในการประเมิน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เครื่องมือในการประเมินประกอบด้วย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 ดังนี้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1.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แบบวัดการรับรู้ของผู้มีส่วนได้ส่วนเสียภายใน 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Internal Integrity and Transparency </w:t>
      </w:r>
      <w:proofErr w:type="gramStart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Assessment :</w:t>
      </w:r>
      <w:proofErr w:type="gramEnd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IIT)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2.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แบบวัดการรับรู้ของผู้มีส่วนได้ส่วนเสียภายนอก 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External Integrity and Transparency </w:t>
      </w:r>
      <w:proofErr w:type="gramStart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Assessment :</w:t>
      </w:r>
      <w:proofErr w:type="gramEnd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EIT)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3.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แบบตรวจการเปิดเผยสาธารณะ 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Open Data Integrity and Transparency </w:t>
      </w:r>
      <w:proofErr w:type="gramStart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Assessment :</w:t>
      </w:r>
      <w:proofErr w:type="gramEnd"/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OIT)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เป็นแบบวัดที่ให้ผู้ตอบเลือกตอบมีหรือไม่มีการเปิดเผยข้อมูล พร้อมทั้งระบุ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URL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เพื่อเชื่อมโยงไปสู่แหล่งที่อยู่ของการเปิดเผยข้อมูล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ตัวชี้วัด ได้แก่ ตัวชี้วัดการเปิดเผยข้อมูล(ประกอบด้วย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          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และการส่งเสริมความโปร่งใส) และตัวชี้วัดการป้องกันการทุจริต (ประกอบด้วย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ab/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หลักเกณฑ์การประเมินผล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การประมวลผลคะแนน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D9C5816" wp14:editId="51EC26E6">
            <wp:extent cx="5546090" cy="2885440"/>
            <wp:effectExtent l="0" t="0" r="0" b="0"/>
            <wp:docPr id="24" name="Picture 7" descr="https://lh6.googleusercontent.com/qxaVT6MGNCEz3zBG2hRHBLe3O0YNX8E63w6wD5kUBwrSsa9yffMJQUeLxTNUZmRIbT1FU6OtSjyvdFVxiI3HEDwhUJqU_gx-ZXSzaE9mJ0q1No3o9Ow36rcoaNEkTStjUojFr8-foJUD7wG-_j1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qxaVT6MGNCEz3zBG2hRHBLe3O0YNX8E63w6wD5kUBwrSsa9yffMJQUeLxTNUZmRIbT1FU6OtSjyvdFVxiI3HEDwhUJqU_gx-ZXSzaE9mJ0q1No3o9Ow36rcoaNEkTStjUojFr8-foJUD7wG-_j1i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2.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คะแนนและระดับผลการประเมิน</w:t>
      </w:r>
    </w:p>
    <w:p w:rsidR="0072608B" w:rsidRPr="0072608B" w:rsidRDefault="0072608B" w:rsidP="0072608B">
      <w:pPr>
        <w:spacing w:after="0" w:line="240" w:lineRule="auto"/>
        <w:ind w:right="1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ผลการประเมินจะมี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ลักษณะ คือ ค่าคะแนน โดยมีคะแนนเต็ม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คะแนน และระดับผลการประเมิน 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Rating Score)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โดยจำแนกออกเป็น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 ดังนี้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6B9D1666" wp14:editId="047146E3">
            <wp:extent cx="5546090" cy="2066290"/>
            <wp:effectExtent l="0" t="0" r="0" b="0"/>
            <wp:docPr id="25" name="Picture 8" descr="https://lh4.googleusercontent.com/7VCjf0rfjBzjrebqzAwszw4bSEHiYnCSyQkBgKj9gK2GhsG_Ce4QtcruwILc7h8u1rajANczSQ_Lt_pTmEaTZHrn8wdR98CwYWhgrcjaJ8OdQca8PU6AoeNP_-Iv7BMDlkXvqwZxypWmEXv9R_QW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7VCjf0rfjBzjrebqzAwszw4bSEHiYnCSyQkBgKj9gK2GhsG_Ce4QtcruwILc7h8u1rajANczSQ_Lt_pTmEaTZHrn8wdR98CwYWhgrcjaJ8OdQca8PU6AoeNP_-Iv7BMDlkXvqwZxypWmEXv9R_QWG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8B" w:rsidRPr="0072608B" w:rsidRDefault="0072608B" w:rsidP="00726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ผลการประเมินตามเป้าหมาย</w:t>
      </w:r>
    </w:p>
    <w:p w:rsidR="0072608B" w:rsidRPr="0072608B" w:rsidRDefault="0072608B" w:rsidP="0072608B">
      <w:pPr>
        <w:spacing w:after="0" w:line="240" w:lineRule="auto"/>
        <w:ind w:right="-2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แผนแม่บทภายใต้ยุทธศาสตร์ชาติประเด็นที่</w:t>
      </w:r>
      <w:r w:rsidR="00A92B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21</w:t>
      </w:r>
      <w:r w:rsidR="00A92BE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การต่อต้านการทุจริตและประพฤติมิชอบ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 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2561 - 2580)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ได้กำหนดค่าเป้าหมายของตัวชี้วัดในปีงบประมาณ ๒๕๖๖ ให้หน่วยงานภาครัฐที่มีผลการประเมิน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ผ่านเกณฑ์ (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85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คะแนน) มีสัดส่วนไม่น้อยกว่าร้อยละ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2608B" w:rsidRPr="0072608B" w:rsidRDefault="0072608B" w:rsidP="0072608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sz w:val="32"/>
          <w:szCs w:val="32"/>
        </w:rPr>
        <w:br/>
      </w:r>
      <w:r w:rsidRPr="0072608B">
        <w:rPr>
          <w:rFonts w:ascii="TH SarabunIT๙" w:eastAsia="Times New Roman" w:hAnsi="TH SarabunIT๙" w:cs="TH SarabunIT๙"/>
          <w:sz w:val="32"/>
          <w:szCs w:val="32"/>
        </w:rPr>
        <w:br/>
      </w:r>
      <w:r w:rsidRPr="0072608B">
        <w:rPr>
          <w:rFonts w:ascii="TH SarabunIT๙" w:eastAsia="Times New Roman" w:hAnsi="TH SarabunIT๙" w:cs="TH SarabunIT๙"/>
          <w:sz w:val="32"/>
          <w:szCs w:val="32"/>
        </w:rPr>
        <w:br/>
      </w:r>
      <w:r w:rsidRPr="0072608B">
        <w:rPr>
          <w:rFonts w:ascii="TH SarabunIT๙" w:eastAsia="Times New Roman" w:hAnsi="TH SarabunIT๙" w:cs="TH SarabunIT๙"/>
          <w:sz w:val="32"/>
          <w:szCs w:val="32"/>
        </w:rPr>
        <w:br/>
      </w:r>
      <w:r w:rsidRPr="0072608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72608B" w:rsidRPr="0072608B" w:rsidRDefault="0072608B" w:rsidP="00726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ผลการประเมินคุณธรรมและความโปร่งใสในการดำเนินงานของหน่วยงานภาครัฐ (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ITA)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 ของ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2608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องค์การบริหารส่วนตำบลโคกสะอาด</w:t>
      </w:r>
    </w:p>
    <w:p w:rsidR="0072608B" w:rsidRPr="0072608B" w:rsidRDefault="0072608B" w:rsidP="0072608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คะแนนภาพรวมหน่วยงาน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260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</w:t>
      </w:r>
      <w:r w:rsidRPr="0072608B">
        <w:rPr>
          <w:rFonts w:ascii="TH SarabunIT๙" w:hAnsi="TH SarabunIT๙" w:cs="TH SarabunIT๙"/>
          <w:sz w:val="32"/>
          <w:szCs w:val="32"/>
        </w:rPr>
        <w:t xml:space="preserve">: </w:t>
      </w:r>
      <w:r w:rsidRPr="0072608B">
        <w:rPr>
          <w:rFonts w:ascii="TH SarabunIT๙" w:hAnsi="TH SarabunIT๙" w:cs="TH SarabunIT๙"/>
          <w:sz w:val="32"/>
          <w:szCs w:val="32"/>
          <w:cs/>
        </w:rPr>
        <w:t>60.73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คะแนน ระดับผลการประเมิน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2608B">
        <w:rPr>
          <w:rFonts w:ascii="TH SarabunIT๙" w:hAnsi="TH SarabunIT๙" w:cs="TH SarabunIT๙"/>
          <w:sz w:val="32"/>
          <w:szCs w:val="32"/>
        </w:rPr>
        <w:t>D</w:t>
      </w:r>
    </w:p>
    <w:p w:rsidR="0072608B" w:rsidRPr="0072608B" w:rsidRDefault="0072608B" w:rsidP="0072608B">
      <w:pPr>
        <w:rPr>
          <w:rFonts w:ascii="TH SarabunIT๙" w:hAnsi="TH SarabunIT๙" w:cs="TH SarabunIT๙"/>
          <w:sz w:val="32"/>
          <w:szCs w:val="32"/>
        </w:rPr>
      </w:pPr>
      <w:r w:rsidRPr="0072608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60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</w:t>
      </w:r>
      <w:r w:rsidRPr="0072608B">
        <w:rPr>
          <w:rFonts w:ascii="TH SarabunIT๙" w:hAnsi="TH SarabunIT๙" w:cs="TH SarabunIT๙"/>
          <w:sz w:val="32"/>
          <w:szCs w:val="32"/>
        </w:rPr>
        <w:t xml:space="preserve"> </w:t>
      </w:r>
      <w:r w:rsidRPr="0072608B">
        <w:rPr>
          <w:rFonts w:ascii="TH SarabunIT๙" w:hAnsi="TH SarabunIT๙" w:cs="TH SarabunIT๙"/>
          <w:sz w:val="32"/>
          <w:szCs w:val="32"/>
          <w:cs/>
        </w:rPr>
        <w:t xml:space="preserve">ได้วิเคราะห์ผลการประเมิน </w:t>
      </w:r>
      <w:r w:rsidRPr="0072608B">
        <w:rPr>
          <w:rFonts w:ascii="TH SarabunIT๙" w:hAnsi="TH SarabunIT๙" w:cs="TH SarabunIT๙"/>
          <w:sz w:val="32"/>
          <w:szCs w:val="32"/>
        </w:rPr>
        <w:t xml:space="preserve">ITA </w:t>
      </w:r>
      <w:r w:rsidRPr="0072608B">
        <w:rPr>
          <w:rFonts w:ascii="TH SarabunIT๙" w:hAnsi="TH SarabunIT๙" w:cs="TH SarabunIT๙"/>
          <w:sz w:val="32"/>
          <w:szCs w:val="32"/>
          <w:cs/>
        </w:rPr>
        <w:t>ปีงบประมาณ พ.ศ. ๒๕๖๕</w:t>
      </w:r>
      <w:r w:rsidRPr="0072608B">
        <w:rPr>
          <w:rFonts w:ascii="TH SarabunIT๙" w:hAnsi="TH SarabunIT๙" w:cs="TH SarabunIT๙"/>
          <w:sz w:val="32"/>
          <w:szCs w:val="32"/>
        </w:rPr>
        <w:t xml:space="preserve">    </w:t>
      </w:r>
      <w:r w:rsidRPr="0072608B">
        <w:rPr>
          <w:rFonts w:ascii="TH SarabunIT๙" w:hAnsi="TH SarabunIT๙" w:cs="TH SarabunIT๙"/>
          <w:sz w:val="32"/>
          <w:szCs w:val="32"/>
          <w:cs/>
        </w:rPr>
        <w:t>โดยจำแนกตามเครื่องมือการประเมิน และระบุประเด็นที่เป็นข้อบกพร่องหรือจุดอ่อนที่จะต้องแก้ไข</w:t>
      </w:r>
      <w:r w:rsidRPr="0072608B">
        <w:rPr>
          <w:rFonts w:ascii="TH SarabunIT๙" w:hAnsi="TH SarabunIT๙" w:cs="TH SarabunIT๙"/>
          <w:sz w:val="32"/>
          <w:szCs w:val="32"/>
        </w:rPr>
        <w:t xml:space="preserve">          </w:t>
      </w:r>
      <w:r w:rsidRPr="0072608B">
        <w:rPr>
          <w:rFonts w:ascii="TH SarabunIT๙" w:hAnsi="TH SarabunIT๙" w:cs="TH SarabunIT๙"/>
          <w:sz w:val="32"/>
          <w:szCs w:val="32"/>
          <w:cs/>
        </w:rPr>
        <w:t>โดยเร่งด่วน ประเด็นที่จะต้องพัฒนาให้ดีขึ้น ที่มีความสอดคล้องกับผลการประเมินฯ รวมถึงการนำผลการวิเคราะห์ไปสู่การปฏิบัติ โดยมีรายละเอียดดังนี้</w:t>
      </w:r>
    </w:p>
    <w:p w:rsidR="0072608B" w:rsidRPr="0072608B" w:rsidRDefault="0072608B" w:rsidP="0072608B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การวิเคราะห์ผลการประเมินจำแนกตามเครื่องมือการประเมิน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226"/>
        <w:gridCol w:w="2828"/>
        <w:gridCol w:w="846"/>
        <w:gridCol w:w="1470"/>
      </w:tblGrid>
      <w:tr w:rsidR="0072608B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เครื่องมือ</w:t>
            </w:r>
          </w:p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72608B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84.97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72608B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75.52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83.96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74.98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77.46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87.76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8E2987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72608B" w:rsidRDefault="008E2987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93.77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87" w:rsidRPr="008E2987" w:rsidRDefault="008E2987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72608B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41.91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72608B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ไม่ผ่านเกณฑ์</w:t>
            </w:r>
          </w:p>
        </w:tc>
      </w:tr>
      <w:tr w:rsidR="0072608B" w:rsidRPr="0072608B" w:rsidTr="00A92BE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8E298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8E2987" w:rsidP="008E298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6.25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8E2987" w:rsidRDefault="0072608B" w:rsidP="008E298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ไม่ผ่านเกณฑ์</w:t>
            </w:r>
          </w:p>
        </w:tc>
      </w:tr>
    </w:tbl>
    <w:p w:rsidR="0072608B" w:rsidRPr="0072608B" w:rsidRDefault="0072608B" w:rsidP="008E298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A92BE6" w:rsidRDefault="0072608B" w:rsidP="008E2987">
      <w:r w:rsidRPr="0072608B">
        <w:tab/>
      </w:r>
    </w:p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A92BE6" w:rsidRDefault="00A92BE6" w:rsidP="008E2987"/>
    <w:p w:rsidR="0072608B" w:rsidRPr="008E2987" w:rsidRDefault="0072608B" w:rsidP="008E29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E29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๑) ประเด็นที่เป็นข้อบกพร่องหรือจุดอ่อนที่จะต้องแก้ไขโดยเร่งด่วน</w:t>
      </w:r>
    </w:p>
    <w:p w:rsidR="0072608B" w:rsidRPr="0072608B" w:rsidRDefault="0072608B" w:rsidP="0072608B">
      <w:pPr>
        <w:spacing w:after="0" w:line="240" w:lineRule="auto"/>
        <w:ind w:right="26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ประเด็นที่เป็นข้อบกพร่องหรือจุดอ่อนที่จะต้องแก้ไขโดยเร่งด่วน โดยพิจารณาจากตัวชี้วัดที่ได้รับคะแนนน้อยกว่า ๘๕ คะแนน และมีคะแนนน้อยที่สุด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608B">
        <w:rPr>
          <w:sz w:val="32"/>
          <w:szCs w:val="32"/>
          <w:cs/>
        </w:rPr>
        <w:t>๓</w:t>
      </w:r>
      <w:r w:rsidRPr="0072608B">
        <w:rPr>
          <w:sz w:val="32"/>
          <w:szCs w:val="32"/>
        </w:rPr>
        <w:t xml:space="preserve">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อันดับ ดังนี้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2608B" w:rsidRPr="0072608B" w:rsidRDefault="0072608B" w:rsidP="0072608B">
      <w:pPr>
        <w:spacing w:before="240" w:after="0" w:line="240" w:lineRule="auto"/>
        <w:ind w:right="403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๑.ตัวชี้วัด</w:t>
      </w:r>
      <w:r w:rsidR="008E2987" w:rsidRPr="008E2987">
        <w:rPr>
          <w:rFonts w:ascii="TH SarabunIT๙" w:hAnsi="TH SarabunIT๙" w:cs="TH SarabunIT๙"/>
          <w:sz w:val="24"/>
          <w:szCs w:val="32"/>
          <w:cs/>
        </w:rPr>
        <w:t>การเปิดเผยข้อมูล</w:t>
      </w:r>
      <w:r w:rsidR="008E2987" w:rsidRPr="008E2987">
        <w:rPr>
          <w:rFonts w:hint="cs"/>
          <w:sz w:val="24"/>
          <w:szCs w:val="32"/>
          <w:cs/>
        </w:rPr>
        <w:t xml:space="preserve">  </w:t>
      </w:r>
      <w:r w:rsidR="008E2987" w:rsidRPr="008E2987">
        <w:rPr>
          <w:sz w:val="24"/>
          <w:szCs w:val="32"/>
          <w:cs/>
        </w:rPr>
        <w:t xml:space="preserve"> </w:t>
      </w:r>
      <w:r w:rsidR="008E2987" w:rsidRPr="008E2987">
        <w:rPr>
          <w:rFonts w:ascii="TH SarabunIT๙" w:hAnsi="TH SarabunIT๙" w:cs="TH SarabunIT๙"/>
          <w:sz w:val="24"/>
          <w:szCs w:val="32"/>
          <w:cs/>
        </w:rPr>
        <w:t>41.91</w:t>
      </w:r>
      <w:r w:rsidR="008E2987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คะแนนผลการประเมิน</w:t>
      </w:r>
      <w:r w:rsidRPr="007260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00"/>
          <w:cs/>
        </w:rPr>
        <w:t>ไม่ผ่านเกณฑ์</w:t>
      </w:r>
    </w:p>
    <w:p w:rsidR="0072608B" w:rsidRPr="0072608B" w:rsidRDefault="0072608B" w:rsidP="0072608B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E2987">
        <w:rPr>
          <w:rFonts w:ascii="TH SarabunIT๙" w:hAnsi="TH SarabunIT๙" w:cs="TH SarabunIT๙"/>
          <w:sz w:val="32"/>
          <w:szCs w:val="32"/>
          <w:cs/>
        </w:rPr>
        <w:t>แบบตรวจการเปิดเผยสาธารณะ (</w:t>
      </w:r>
      <w:r w:rsidRPr="008E2987">
        <w:rPr>
          <w:rFonts w:ascii="TH SarabunIT๙" w:hAnsi="TH SarabunIT๙" w:cs="TH SarabunIT๙"/>
          <w:sz w:val="32"/>
          <w:szCs w:val="32"/>
        </w:rPr>
        <w:t>Open Data Integrity and Transparency Assessment : OIT)</w:t>
      </w:r>
      <w:r w:rsidR="008E2987" w:rsidRPr="008E2987">
        <w:t xml:space="preserve">   </w:t>
      </w:r>
      <w:r w:rsidRPr="007260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และแนวทางการพัฒนาโดยพิจารณาจากคำถามที่ได้รับคะแนนน้อยกว่า ๘๕ คะแนน</w:t>
      </w:r>
    </w:p>
    <w:p w:rsidR="0072608B" w:rsidRPr="0072608B" w:rsidRDefault="0072608B" w:rsidP="00726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23"/>
        <w:gridCol w:w="1636"/>
        <w:gridCol w:w="1373"/>
        <w:gridCol w:w="846"/>
        <w:gridCol w:w="4869"/>
      </w:tblGrid>
      <w:tr w:rsidR="0072608B" w:rsidRPr="0072608B" w:rsidTr="00A92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เครื่องมือ</w:t>
            </w:r>
          </w:p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2608B" w:rsidRPr="0072608B" w:rsidTr="00A92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</w:rPr>
            </w:pPr>
            <w:r w:rsidRPr="00A92BE6">
              <w:rPr>
                <w:rFonts w:ascii="TH SarabunIT๙" w:hAnsi="TH SarabunIT๙" w:cs="TH SarabunIT๙"/>
                <w:sz w:val="32"/>
                <w:szCs w:val="40"/>
              </w:rPr>
              <w:t>OIT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</w:rPr>
            </w:pPr>
            <w:r w:rsidRPr="00A92BE6">
              <w:rPr>
                <w:rFonts w:ascii="TH SarabunIT๙" w:hAnsi="TH SarabunIT๙" w:cs="TH SarabunIT๙"/>
                <w:sz w:val="24"/>
                <w:szCs w:val="32"/>
                <w:cs/>
              </w:rPr>
              <w:t>การเปิดเผยข้อมูล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A92BE6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2987">
              <w:rPr>
                <w:rFonts w:ascii="TH SarabunIT๙" w:hAnsi="TH SarabunIT๙" w:cs="TH SarabunIT๙"/>
                <w:sz w:val="24"/>
                <w:szCs w:val="32"/>
                <w:cs/>
              </w:rPr>
              <w:t>41.91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72608B" w:rsidRDefault="0072608B" w:rsidP="007260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เจ้าหน้าที่ผู้รับผิดชอบต้องศึกษา ทำความเข้าใจและจัดทำข้อมูลให้ครบองค์ประกอบตามโจทย์ เช่น โครงสร้างต้องมีครบทั้ง โครงสร้างฝ่ายการเมือง และโครงสร้างฝ่ายข้าราชการประจำ ข้อมูลการติดต่อต้องมีครบทั้ง ๔ องค์ประกอบ ผู้บริหารมีการกำกับติดตามการดำเนินการ</w:t>
            </w: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 โครงสร้าง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๕ ข้อมูลการติดต่อ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72608B" w:rsidTr="00A92BE6"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เครื่องมือ</w:t>
            </w:r>
          </w:p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ตัวชี้วัด/ตัวชี้วัดย่อย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72608B" w:rsidRDefault="0072608B" w:rsidP="0072608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0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2608B" w:rsidRPr="00A92BE6" w:rsidTr="00A92BE6"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ผู้บริหารมอบหมายเจ้าหน้าที่แต่ละส่วนงานดำเนินการรายงานผลการดำเนินงานในรอบ ๖ เดือนของปีงบประมาณปัจจุบัน และรอบ ๑๒ เดือนของปีที่ผ่านมา เสนอให้ข้อมูลแก่เจ้าหน้าที่ที่ผู้บริหารมอบหมายให้จัดทำรายงานในภาพรวมของหน่วยงานเพื่อเผยแพร่ประชาสัมพันธ์บนเว็บไซต์หน่วยงานตนเองให้เป็นปัจจุบัน ผู้บริหารมีการกำกับติดตามการดำเนินการ</w:t>
            </w:r>
          </w:p>
        </w:tc>
      </w:tr>
      <w:tr w:rsidR="0072608B" w:rsidRPr="00A92BE6" w:rsidTr="00A92BE6"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ประเด็นการประเมิน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๑๑ รายงานการกำกับติดตามการดำเนินงานประจำปี รอบ ๖ เดือน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๑๒ รายงานผลการดำเนินงาน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ประจำปี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แต่ละภารกิจงานต้องจัดทำคู่มือสำหรับการปฏิบัติงานของเจ้าหน้าที่แต่ละภารกิจงานให้ครอบคลุมทุกภารกิจงาน หรือหากมีคู่มือปฏิบัติงานที่กรมส่งเสริมการปกครองท้องถิ่นจัดทำให้ ให้หน่วยงานเผยแพร่คู่มือการปฏิบัติงานบนเว็บไซต์หน่วยงาน ผู้บริหารมีการกำกับติดตามการดำเนินการ</w:t>
            </w: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๑๓ คู่มือหรือ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๑๔ คู่มือหรือ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มาตรฐานการให้บริการ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ผู้บริหารมีการมอบหมายเจ้าหน้าที่จัดทำคู่มือสำหรับประชาชนในการให้บริหารในงานของหน่วยงาน และให้แต่ละกลุ่มงานจัดทำสถิติผู้มารับบริการให้เป็นปัจจุบัน และมีการสำรวจความพึงพอใจในการให้บริการของปีที่ผ่านมา และมีการให้บริการออนไลน์ผ่านหน้าเว็บไซต์ของหน่วยงาน และผู้บริหารต้องมีการกำกับติดตามการดำเนินการของเจ้าหน้าที่ให้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เป้น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 ผู้บริหารมีการกำกับติดตามการดำเนินการ</w:t>
            </w: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๑๕ ข้อมูลเชิงสถิติการให้บริการ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๑๖ รายงานผลการสำรวจความพึงพอใจการให้บริการ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 E-Service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การบริหารเงินงบประมาณ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๑๘ แผนการใช้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จ่ายงบประมาณประจำปี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เจ้าหน้าที่งบประมาณของหน่วยงานต้องดำเนินการการจัดทำแผนงบประมาณประจำปี และเผยแพร่ข้อมูลบน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เว็บไซต์ของหน่วยงาน และมีการจัดทำรายงานการกำกับติดตามการใช้จ่ายงบประมาณในรอบ ๖ เดือน ผู้บริหารมีการกำกับติดตามการดำเนินการ</w:t>
            </w:r>
          </w:p>
        </w:tc>
      </w:tr>
      <w:tr w:rsidR="0072608B" w:rsidRPr="00A92BE6" w:rsidTr="00A92BE6">
        <w:tc>
          <w:tcPr>
            <w:tcW w:w="1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๑๙ รายงานการกำกับติดตามการใช้จ่ายงบประมาณประจำปี รอบ ๖ เดือน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ตัวชี้วัด/ตัวชี้วัดย่อย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2608B" w:rsidRPr="00A92BE6" w:rsidTr="007260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เจ้าหน้าที่กลุ่มงานคลังมอบหมายให้เจ้าหน้าที่ที่รับผิดชอบเกี่ยวกับงานจัดซื้อจัดจ้าง จัดทำข้อมูลเกี่ยวกับการจัดซื้อจัดจ้าง ให้เป็นไปตามองค์ประกอบของโจทย์และจัดทำข้อมูลให้เป็นปัจจุบัน ผู้อำนวยการกองคลังตรวจสอบความถูกต้องรายงานผู้บริหารเปิดเผยบนเว็บไซต์หน่วยงานให้เป็นปัจจุบัน ผู้บริหารมีการกำกับติดตามการดำเนินการ</w:t>
            </w:r>
          </w:p>
        </w:tc>
      </w:tr>
      <w:tr w:rsidR="0072608B" w:rsidRPr="00A92BE6" w:rsidTr="0072608B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๒๑ แผนการจัดซื้อ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จัดจ้างหรือแผนการจัดหาพัสดุ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๒๓ สรุปผลการจัดซื้อจัดจ้างหรือการจัดหาพัสดุประจำปี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๒๔ รายงานผลการจัดซื้อจัดจ้างหรือการจัดหาพัสดุประจำปี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OIT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๒๖ การดำเนินการตามนโยบายการบริหารทรัพยากรบุคคล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กี่ยวกับงานบุคลากรของหน่วยงานต้องดำเนินการรายงานการดำเนินการตามนโยบายการบริหารงานบุคคล ตามข้อ ๒๕ ในรอบ ๖ เดือนของปีปัจจุบัน และรอบ ๑๒ เดือนของปีที่ผ่านมา เสนอผู้บริหารและเผยแพร่ข้อมูลบนเว็บไซต์หน่วยงานตนเอง ผู้บริหารมีการกำกับติดตามการดำเนินการ</w:t>
            </w:r>
          </w:p>
        </w:tc>
      </w:tr>
      <w:tr w:rsidR="0072608B" w:rsidRPr="00A92BE6" w:rsidTr="0072608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๒๘ รายงานผลการบริหารและพัฒนาทรัพยากรบุคคลประจำปี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2BE6" w:rsidRDefault="00A92BE6" w:rsidP="00A92BE6">
      <w:pPr>
        <w:rPr>
          <w:rFonts w:ascii="TH SarabunIT๙" w:hAnsi="TH SarabunIT๙" w:cs="TH SarabunIT๙" w:hint="cs"/>
          <w:sz w:val="32"/>
          <w:szCs w:val="32"/>
        </w:rPr>
      </w:pP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>๒.ตัวชี้วัด</w:t>
      </w:r>
      <w:r w:rsidR="00A92BE6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๖</w:t>
      </w:r>
      <w:r w:rsidR="00A92BE6">
        <w:rPr>
          <w:rFonts w:ascii="TH SarabunIT๙" w:hAnsi="TH SarabunIT๙" w:cs="TH SarabunIT๙" w:hint="cs"/>
          <w:sz w:val="32"/>
          <w:szCs w:val="32"/>
          <w:cs/>
        </w:rPr>
        <w:t xml:space="preserve">.25 </w:t>
      </w:r>
      <w:r w:rsidRPr="00A92BE6">
        <w:rPr>
          <w:rFonts w:ascii="TH SarabunIT๙" w:hAnsi="TH SarabunIT๙" w:cs="TH SarabunIT๙"/>
          <w:sz w:val="32"/>
          <w:szCs w:val="32"/>
        </w:rPr>
        <w:t xml:space="preserve"> </w:t>
      </w:r>
      <w:r w:rsidRPr="00A92BE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A92BE6">
        <w:rPr>
          <w:rFonts w:ascii="TH SarabunIT๙" w:hAnsi="TH SarabunIT๙" w:cs="TH SarabunIT๙"/>
          <w:sz w:val="32"/>
          <w:szCs w:val="32"/>
        </w:rPr>
        <w:t xml:space="preserve"> </w:t>
      </w:r>
      <w:r w:rsidRPr="00A92BE6">
        <w:rPr>
          <w:rFonts w:ascii="TH SarabunIT๙" w:hAnsi="TH SarabunIT๙" w:cs="TH SarabunIT๙"/>
          <w:sz w:val="32"/>
          <w:szCs w:val="32"/>
          <w:cs/>
        </w:rPr>
        <w:t>ผลการประเมินไม่ผ่านเกณฑ์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>แบบตรวจการเปิดเผยสาธารณะ (</w:t>
      </w:r>
      <w:r w:rsidRPr="00A92BE6">
        <w:rPr>
          <w:rFonts w:ascii="TH SarabunIT๙" w:hAnsi="TH SarabunIT๙" w:cs="TH SarabunIT๙"/>
          <w:sz w:val="32"/>
          <w:szCs w:val="32"/>
        </w:rPr>
        <w:t>Open Data Integrity and Transparency Assessment : OIT)  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>และแนวทางการพัฒนาโดยพิจารณาจากคำถามที่ได้รับคะแนนน้อยกว่า ๘๕ คะแนน</w:t>
      </w:r>
      <w:r w:rsidRPr="00A92BE6">
        <w:rPr>
          <w:rFonts w:ascii="TH SarabunIT๙" w:hAnsi="TH SarabunIT๙" w:cs="TH SarabunIT๙"/>
          <w:sz w:val="32"/>
          <w:szCs w:val="32"/>
        </w:rPr>
        <w:t> </w:t>
      </w:r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008"/>
        <w:gridCol w:w="2088"/>
        <w:gridCol w:w="1089"/>
        <w:gridCol w:w="2608"/>
        <w:gridCol w:w="2142"/>
      </w:tblGrid>
      <w:tr w:rsidR="00A92BE6" w:rsidRPr="00A92BE6" w:rsidTr="00A92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</w:p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A92BE6" w:rsidRPr="00A92BE6" w:rsidTr="00A92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E6" w:rsidRPr="00A92BE6" w:rsidTr="00A92BE6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การประเมินความเสี่ยงเพื่อการป้องกันการทุจริต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่วนงานควบคุมภายในหรือเจ้าหน้าที่ที่ได้รับมอบหมายต้องดำเนินการประเมินความเสี่ยงเกี่ยวกับการทุจริตของหน่วยงานตนเองในปีปัจจุบัน และมีการรายงานผลในรอบ ๖ เดือนว่าหน่วยงานได้ดำเนินการอย่างไรเพื่อป้องกันการทุจริตที่สอดคล้องตามมาตรการข้อ ๓๖ และนำเผยแพร่บนเว็บไซต์หน่วยงาน ผู้บริหาร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มีการกำกับติดตามการดำเนินการ</w:t>
            </w:r>
          </w:p>
        </w:tc>
      </w:tr>
      <w:tr w:rsidR="00A92BE6" w:rsidRPr="00A92BE6" w:rsidTr="00A92BE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๓๖ การประเมินความเสี่ยงการทุจริตประจำปี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E6" w:rsidRPr="00A92BE6" w:rsidTr="00A92BE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๓๗ การดำเนินการเพื่อจัดการความเสี่ยงการทุจริต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E6" w:rsidRPr="00A92BE6" w:rsidTr="00A92BE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๔๓ 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E6" w:rsidRPr="00A92BE6" w:rsidTr="00A92BE6">
        <w:trPr>
          <w:gridAfter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</w:p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ตัวชี้วัด/ตัวชี้วัดย่อย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A92BE6" w:rsidRPr="00A92BE6" w:rsidTr="00A92BE6">
        <w:trPr>
          <w:gridAfter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มาตรการภายในเพื่อป้องกันการทุจริต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E6" w:rsidRPr="00A92BE6" w:rsidTr="00A92BE6">
        <w:trPr>
          <w:gridAfter w:val="1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๔๓ 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E6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เจ้าหน้าที่จัดทำรายงานผลการดำเนินการเพื่อยกระดับคุณธรรมและความโปร่งใสของหน่วยงานว่าดำเนินการอย่างไรตามาตรการที่กำหนดไว้ตามข้อ ๔๒ และเผยแพร่บนหน้าเว็บไซต์ ผู้บริหารมีการกำกับติดตามการดำเนินการ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 xml:space="preserve">๓.ตัวชี้วัดประสิทธิภาพการสื่อสาร </w:t>
      </w:r>
      <w:r w:rsidR="00A92BE6">
        <w:rPr>
          <w:rFonts w:ascii="TH SarabunIT๙" w:hAnsi="TH SarabunIT๙" w:cs="TH SarabunIT๙" w:hint="cs"/>
          <w:sz w:val="32"/>
          <w:szCs w:val="32"/>
          <w:cs/>
        </w:rPr>
        <w:t>87.76</w:t>
      </w:r>
      <w:r w:rsidRPr="00A92BE6">
        <w:rPr>
          <w:rFonts w:ascii="TH SarabunIT๙" w:hAnsi="TH SarabunIT๙" w:cs="TH SarabunIT๙"/>
          <w:sz w:val="32"/>
          <w:szCs w:val="32"/>
          <w:cs/>
        </w:rPr>
        <w:t xml:space="preserve"> คะแนน ผลการประเมิน ไม่ผ่านเกณฑ์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A92BE6">
        <w:rPr>
          <w:rFonts w:ascii="TH SarabunIT๙" w:hAnsi="TH SarabunIT๙" w:cs="TH SarabunIT๙"/>
          <w:sz w:val="32"/>
          <w:szCs w:val="32"/>
        </w:rPr>
        <w:t xml:space="preserve">External Integrity and Transparency Assessment : EIT) </w:t>
      </w:r>
      <w:r w:rsidRPr="00A92BE6">
        <w:rPr>
          <w:rFonts w:ascii="TH SarabunIT๙" w:hAnsi="TH SarabunIT๙" w:cs="TH SarabunIT๙"/>
          <w:sz w:val="32"/>
          <w:szCs w:val="32"/>
          <w:cs/>
        </w:rPr>
        <w:t>และแนวทางการพัฒนาโดยพิจารณาจากคำถามที่ได้รับคะแนนน้อยกว่า ๘๕ คะแนน</w:t>
      </w:r>
      <w:r w:rsidRPr="00A92BE6">
        <w:rPr>
          <w:rFonts w:ascii="TH SarabunIT๙" w:hAnsi="TH SarabunIT๙" w:cs="TH SarabunIT๙"/>
          <w:sz w:val="32"/>
          <w:szCs w:val="32"/>
        </w:rPr>
        <w:t> 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370"/>
        <w:gridCol w:w="846"/>
        <w:gridCol w:w="4602"/>
      </w:tblGrid>
      <w:tr w:rsidR="0072608B" w:rsidRPr="00A92BE6" w:rsidTr="00726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ตัวชี้วัด/ตัวชี้วัดย่อย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2608B" w:rsidRPr="00A92BE6" w:rsidTr="00726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A92BE6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08B" w:rsidRPr="00A92BE6" w:rsidTr="007260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e6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การเผยแพร่ข้อมูลของหน่วยงานที่ท่านติดต่อ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มีลักษณะดังต่อไปนี้ มากน้อยเพียงใด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เข้าถึงง่าย ไม่ซับซ้อน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มีช่องทางหลากหลาย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95.76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๖๙.๙๓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หน่วยงานต้องเพิ่มช่องทางการติดต่อให้มีมากกว่า ๑ ช่องทาง และติดต่อได้สะดวกมากยิ่งขึ้น เช่น ที่อยู่ เบอร์โทรศัพท์หน่วยงาน เบอร์โทรศัพท์ผู้บริหารเจ้าหน้าที่ 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เป็นต้น</w:t>
            </w:r>
          </w:p>
        </w:tc>
      </w:tr>
      <w:tr w:rsidR="0072608B" w:rsidRPr="00A92BE6" w:rsidTr="007260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e7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หน่วยงานต้องเพิ่มการประชาสัมพันธ์ข้อมูลหน่วยงาน หรือการดำเนินงานของหน่วยงานให้ประชาชนทราบให้มีหลากหลายช่องทางและเป็นประจำมากยิ่งขึ้น</w:t>
            </w:r>
          </w:p>
        </w:tc>
      </w:tr>
      <w:tr w:rsidR="0072608B" w:rsidRPr="00A92BE6" w:rsidTr="007260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e8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มีช่องทางรับฟังคำติชมหรือความคิดเห็นเกี่ยวกับ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การดำเนินงาน/การให้บริการ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395417" w:rsidP="003954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ประชาสัมพันธ์ช่องทางการรับฟังความคิดเห็นให้ประชาชนทราบมากยิ่งขึ้น</w:t>
            </w:r>
          </w:p>
        </w:tc>
      </w:tr>
      <w:tr w:rsidR="0072608B" w:rsidRPr="00A92BE6" w:rsidTr="007260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e9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หน่วยงานมีช่องทางตอบข้อซักถามข้อกังวลสงสัยของประชาชน และประชาสัมพันธ์การตอบข้อซักถามให้มากขึ้น</w:t>
            </w:r>
          </w:p>
        </w:tc>
      </w:tr>
      <w:tr w:rsidR="0072608B" w:rsidRPr="00A92BE6" w:rsidTr="007260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e10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มีช่องทางให้ผู้มาติดต่อร้องเรียนการทุจริตของเจ้าหน้าที่ในหน่วยงาน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ต้องประชาสัมพันธ์ให้ประชาชนทราบถึงช่องทางแจ้งเรื่องร้องเรียนการทุจริตว่ามีช่องทางใดบ้างให้ประชาชนทราบ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 w:hint="cs"/>
          <w:sz w:val="32"/>
          <w:szCs w:val="32"/>
        </w:rPr>
      </w:pP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tab/>
      </w:r>
      <w:r w:rsidRPr="00A92BE6">
        <w:rPr>
          <w:rFonts w:ascii="TH SarabunIT๙" w:hAnsi="TH SarabunIT๙" w:cs="TH SarabunIT๙"/>
          <w:sz w:val="32"/>
          <w:szCs w:val="32"/>
          <w:cs/>
        </w:rPr>
        <w:t>๒) ประเด็นที่ต้องพัฒนาให้ดีขึ้น ที่มีความสอดคล้องกับผลการประเมิน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tab/>
      </w:r>
      <w:r w:rsidRPr="00A92BE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92BE6">
        <w:rPr>
          <w:rFonts w:ascii="TH SarabunIT๙" w:hAnsi="TH SarabunIT๙" w:cs="TH SarabunIT๙"/>
          <w:sz w:val="32"/>
          <w:szCs w:val="32"/>
          <w:cs/>
        </w:rPr>
        <w:t>ประเด็นที่ต้องพัฒนาให้ดีขึ้น ที่มีความสอดคล้องกับผลการประเมิน โดยพิจารณาจากตัวชี้วัดที่ได้รับคะแนนมากกว่า ๘๕ คะแนน (หรือกรณีบางหน่วยงาน ที่ผ่าน ๘๕ มากกว่า ๑ ตัวชี้วัด</w:t>
      </w:r>
      <w:r w:rsidRPr="00A92BE6">
        <w:rPr>
          <w:rFonts w:ascii="TH SarabunIT๙" w:hAnsi="TH SarabunIT๙" w:cs="TH SarabunIT๙"/>
          <w:sz w:val="32"/>
          <w:szCs w:val="32"/>
        </w:rPr>
        <w:t xml:space="preserve">       </w:t>
      </w:r>
      <w:r w:rsidRPr="00A92BE6">
        <w:rPr>
          <w:rFonts w:ascii="TH SarabunIT๙" w:hAnsi="TH SarabunIT๙" w:cs="TH SarabunIT๙"/>
          <w:sz w:val="32"/>
          <w:szCs w:val="32"/>
          <w:cs/>
        </w:rPr>
        <w:t>ให้พิมพ์ว่า</w:t>
      </w:r>
      <w:r w:rsidRPr="00A92BE6">
        <w:rPr>
          <w:rFonts w:ascii="TH SarabunIT๙" w:hAnsi="TH SarabunIT๙" w:cs="TH SarabunIT๙"/>
          <w:sz w:val="32"/>
          <w:szCs w:val="32"/>
        </w:rPr>
        <w:t xml:space="preserve"> “</w:t>
      </w:r>
      <w:r w:rsidRPr="00A92BE6">
        <w:rPr>
          <w:rFonts w:ascii="TH SarabunIT๙" w:hAnsi="TH SarabunIT๙" w:cs="TH SarabunIT๙"/>
          <w:sz w:val="32"/>
          <w:szCs w:val="32"/>
          <w:cs/>
        </w:rPr>
        <w:t>และมีคะแนนมากที่สุดมากที่สุด ๓ อันดับ</w:t>
      </w:r>
      <w:r w:rsidRPr="00A92BE6">
        <w:rPr>
          <w:rFonts w:ascii="TH SarabunIT๙" w:hAnsi="TH SarabunIT๙" w:cs="TH SarabunIT๙"/>
          <w:sz w:val="32"/>
          <w:szCs w:val="32"/>
        </w:rPr>
        <w:t xml:space="preserve">”) </w:t>
      </w:r>
      <w:r w:rsidRPr="00A92B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2608B" w:rsidRPr="00A92BE6" w:rsidRDefault="00395417" w:rsidP="00A92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ตัวชี้วัดการปฏิบัติหน้าที่ ๘</w:t>
      </w:r>
      <w:r>
        <w:rPr>
          <w:rFonts w:ascii="TH SarabunIT๙" w:hAnsi="TH SarabunIT๙" w:cs="TH SarabunIT๙" w:hint="cs"/>
          <w:sz w:val="32"/>
          <w:szCs w:val="32"/>
          <w:cs/>
        </w:rPr>
        <w:t>4.97</w:t>
      </w:r>
      <w:r w:rsidR="0072608B" w:rsidRPr="00A92BE6">
        <w:rPr>
          <w:rFonts w:ascii="TH SarabunIT๙" w:hAnsi="TH SarabunIT๙" w:cs="TH SarabunIT๙"/>
          <w:sz w:val="32"/>
          <w:szCs w:val="32"/>
        </w:rPr>
        <w:t xml:space="preserve"> </w:t>
      </w:r>
      <w:r w:rsidR="0072608B" w:rsidRPr="00A92BE6">
        <w:rPr>
          <w:rFonts w:ascii="TH SarabunIT๙" w:hAnsi="TH SarabunIT๙" w:cs="TH SarabunIT๙"/>
          <w:sz w:val="32"/>
          <w:szCs w:val="32"/>
          <w:cs/>
        </w:rPr>
        <w:t>คะแนน ผลการประเมิน ผ่านเกณฑ์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lastRenderedPageBreak/>
        <w:t>แบบวัดการรับรู้ของผู้มีส่วนได้ส่วนเสียภายใน (</w:t>
      </w:r>
      <w:r w:rsidRPr="00A92BE6">
        <w:rPr>
          <w:rFonts w:ascii="TH SarabunIT๙" w:hAnsi="TH SarabunIT๙" w:cs="TH SarabunIT๙"/>
          <w:sz w:val="32"/>
          <w:szCs w:val="32"/>
        </w:rPr>
        <w:t xml:space="preserve">Internal Integrity and Transparency Assessment : IIT) </w:t>
      </w:r>
      <w:r w:rsidRPr="00A92BE6">
        <w:rPr>
          <w:rFonts w:ascii="TH SarabunIT๙" w:hAnsi="TH SarabunIT๙" w:cs="TH SarabunIT๙"/>
          <w:sz w:val="32"/>
          <w:szCs w:val="32"/>
          <w:cs/>
        </w:rPr>
        <w:t>และแนวทางการพัฒนาโดยพิจารณาจากคำถามที่ได้รับคะแนนมากกว่า ๘๕ คะแนน</w:t>
      </w:r>
      <w:r w:rsidRPr="00A92BE6">
        <w:rPr>
          <w:rFonts w:ascii="TH SarabunIT๙" w:hAnsi="TH SarabunIT๙" w:cs="TH SarabunIT๙"/>
          <w:sz w:val="32"/>
          <w:szCs w:val="32"/>
        </w:rPr>
        <w:t> 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868"/>
        <w:gridCol w:w="3642"/>
      </w:tblGrid>
      <w:tr w:rsidR="0072608B" w:rsidRPr="00A92BE6" w:rsidTr="0072608B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ประเด็นที่ควรพัฒนา/รักษาระดับ</w:t>
            </w:r>
          </w:p>
        </w:tc>
      </w:tr>
      <w:tr w:rsidR="0072608B" w:rsidRPr="00A92BE6" w:rsidTr="0072608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i5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นอกเหนือจากการรับจากญาติหรือจากบุคคล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หรือให้กันตามมารยาทที่ปฏิบัติกันในสังคมแล้ว บุคลากรในหน่วยงาน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ของท่าน มีการรับสิ่งดังต่อไปนี้ หรือไม่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72608B"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หน่วยงานควรพัฒนาในเรื่องการรับเงินจากผู้มีส่วน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ได้เสียหรือจากผู้รับบริการ และสร้างความตระหนัก ถึงโทษของการทุจริต ให้เจ้าหน้าที่ให้บริการด้วยความซื่อสัตย์สุจริต และรักษาระดับในประเด็นการรับทรัพย์สิน ประโยชน์อื่น ๆ ที่อาจคำนวณเป็นเงินได้ เช่น การลดราคา การรับความบันเทิง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จัดให้มีประมวลจริยธรรมสำหรับผู้บริหารและเจ้าหน้าที่ในหน่วยงาน และกำชับให้ทุกคนนำไปสู่การปฏิบัติ มีการรายงานติดตามผลการดำเนินการอย่าสม่ำเสมอสร้างเป็นวัฒนธรรมองค์กรที่มีความซื่อสัตย์สุจริต</w:t>
            </w:r>
          </w:p>
        </w:tc>
      </w:tr>
      <w:tr w:rsidR="0072608B" w:rsidRPr="00A92BE6" w:rsidTr="0072608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i6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บุคลากรในหน่วยงานของท่าน มีการให้สิ่งดังต่อไปนี้ แก่บุคคลภายนอกหรือภาคเอกชน เพื่อสร้างความสัมพันธ์ที่ดีและคาดหวังให้มีการตอบแทนในอนาคต หรือไม่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ทรัพย์สิน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ประโยชน์อื่น ๆ เช่น 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99.12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  <w:p w:rsidR="0072608B" w:rsidRPr="00A92BE6" w:rsidRDefault="00395417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เจ้าหน้าที่ในหน่วยงานไม่มีการให้ เงิน ทรัพย์สิน ประโยชน์อื่นๆ แก่บุคคลภายนอกหรือภาคเอกชนเพื่อสร้างความสัมพันธ์ที่ดีและคาดหวังให้มีการตอบแทนในอนาคต หน่วยงานควรรักษาระดับและส่งเสริม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กับชับ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เจ้าหน้าที่ทุกคนในองค์กรให้รักษามาตรฐานที่ดีในการปฏิบัติตนให้ดีต่อไป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มาตรการส่งเสริมคุณธรรมและความโปร่งใสขององค์การบริหารส่วนตำบลโคกสะอาดประจำปีงบประมาณ พ.ศ. </w:t>
      </w:r>
      <w:r w:rsidRPr="00A92BE6">
        <w:rPr>
          <w:rFonts w:ascii="TH SarabunIT๙" w:hAnsi="TH SarabunIT๙" w:cs="TH SarabunIT๙"/>
          <w:sz w:val="32"/>
          <w:szCs w:val="32"/>
        </w:rPr>
        <w:t>256</w:t>
      </w:r>
      <w:r w:rsidRPr="00A92BE6">
        <w:rPr>
          <w:rFonts w:ascii="TH SarabunIT๙" w:hAnsi="TH SarabunIT๙" w:cs="TH SarabunIT๙"/>
          <w:sz w:val="32"/>
          <w:szCs w:val="32"/>
          <w:cs/>
        </w:rPr>
        <w:t>๖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tab/>
      </w:r>
      <w:r w:rsidRPr="00A92BE6">
        <w:rPr>
          <w:rFonts w:ascii="TH SarabunIT๙" w:hAnsi="TH SarabunIT๙" w:cs="TH SarabunIT๙"/>
          <w:sz w:val="32"/>
          <w:szCs w:val="32"/>
        </w:rPr>
        <w:tab/>
      </w:r>
      <w:r w:rsidRPr="00A92BE6">
        <w:rPr>
          <w:rFonts w:ascii="TH SarabunIT๙" w:hAnsi="TH SarabunIT๙" w:cs="TH SarabunIT๙"/>
          <w:sz w:val="32"/>
          <w:szCs w:val="32"/>
          <w:cs/>
        </w:rPr>
        <w:t xml:space="preserve">จากการวิเคราะห์ผลการประเมินคุณธรรมและความโปร่งใสในการดำเนินงาน ประจำปีงบประมาณ พ.ศ. </w:t>
      </w:r>
      <w:r w:rsidRPr="00A92BE6">
        <w:rPr>
          <w:rFonts w:ascii="TH SarabunIT๙" w:hAnsi="TH SarabunIT๙" w:cs="TH SarabunIT๙"/>
          <w:sz w:val="32"/>
          <w:szCs w:val="32"/>
        </w:rPr>
        <w:t>256</w:t>
      </w:r>
      <w:r w:rsidRPr="00A92BE6">
        <w:rPr>
          <w:rFonts w:ascii="TH SarabunIT๙" w:hAnsi="TH SarabunIT๙" w:cs="TH SarabunIT๙"/>
          <w:sz w:val="32"/>
          <w:szCs w:val="32"/>
          <w:cs/>
        </w:rPr>
        <w:t>๕ นำมาสู่ข้อเสนอแนะในการกำหนดมาตรการในการส่งเสริมคุณธรรมและความโปร่งใสภายในหน่วยงานของ</w:t>
      </w:r>
      <w:r w:rsidRPr="00A92BE6">
        <w:rPr>
          <w:rFonts w:ascii="TH SarabunIT๙" w:hAnsi="TH SarabunIT๙" w:cs="TH SarabunIT๙"/>
          <w:sz w:val="32"/>
          <w:szCs w:val="32"/>
        </w:rPr>
        <w:t xml:space="preserve"> </w:t>
      </w:r>
      <w:r w:rsidRPr="00A92B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</w:t>
      </w:r>
      <w:r w:rsidRPr="00A92BE6">
        <w:rPr>
          <w:rFonts w:ascii="TH SarabunIT๙" w:hAnsi="TH SarabunIT๙" w:cs="TH SarabunIT๙"/>
          <w:sz w:val="32"/>
          <w:szCs w:val="32"/>
        </w:rPr>
        <w:t xml:space="preserve"> </w:t>
      </w:r>
      <w:r w:rsidRPr="00A92B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441"/>
        <w:gridCol w:w="2969"/>
        <w:gridCol w:w="2960"/>
      </w:tblGrid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การรายงานผลและการกำกับติดตามกำหนดเวลาแล้วเสร็จ</w:t>
            </w:r>
          </w:p>
        </w:tc>
      </w:tr>
      <w:tr w:rsidR="0072608B" w:rsidRPr="00A92BE6" w:rsidTr="0072608B">
        <w:trPr>
          <w:trHeight w:val="1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๙ การเปิดเผยข้อมูล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เครื่องมือการประเมิน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(หน่วยงานอาจกำหนดเป็นตำแหน่งในรายละเอียดก็ได้ให้หน่วยงานปรับตามบริบทหน่วยงานตนเอง)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เจ้าหน้าที่ผู้รับผิดชอบศึกษาทำความเข้าใจองค์ประกอบด้านข้อมูลให้เข้าใจและดูแนวทางจากสำนักงาน ป.ป.ช. และจัดทำข้อมูลให้ถูกต้อง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๑.เจ้าหน้าที่ผู้รับผิดชอบดำเนินการแล้วรายงานผู้บริหาร เพื่อเผยแพร่บนเว็บไซต์ ให้เป็นปัจจุบัน ภายในเดือนมกราคม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มีการติดตามการดำเนินการทุกเดือนเพื่อให้เจ้าหน้าที่เร่งดำเนินการให้แล้วเสร็จตามระยะเวลา และเผยแพร่บนเว็บไซต์หน่วยงาน</w:t>
            </w:r>
          </w:p>
        </w:tc>
      </w:tr>
      <w:tr w:rsidR="0072608B" w:rsidRPr="00A92BE6" w:rsidTr="0072608B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กองคลัง กองช่าง กองการศึกษา กองสาธารณสุข กองสวัสดิการ เป็นต้น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๑.เจ้าหน้าที่ทุกภารกิจงานต้องดำเนินการประชาสัมพันธ์งานในภารกิจของตนเองให้เป็นปัจจุบัน ไม่เกิน ๗ วันหลังเสร็จสิ้นแต่ละภารกิจ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๑.เจ้าหน้าที่ผู้รับผิดชอบรายงานผลการดำเนินการให้ผู้บริหารทราบทุกเดือน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ประชาสัมพันธ์การดำเนินการของหน่วยงานบนเว็บไซต์ให้เป็นปัจจุบัน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950"/>
        <w:gridCol w:w="3660"/>
        <w:gridCol w:w="2816"/>
      </w:tblGrid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การรายงานผลและการกำกับติดตามกำหนดเวลาแล้วเสร็จ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95417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เนินงาน/การบริหารงบประมาณ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และส่งมอบให้สำนักปลัดรวบรวม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๑.เมื่อข้อบัญญัติงบประมาณดำเนินการแล้ว เจ้าหน้าที่ทุกภารกิจงาน วางแผนการดำเนินงานในส่วนงานของตน ให้มีข้อมูลอย่างน้อย โครงการหรือกิจกรรม งบประมาณที่ใช้ ระยะเวลาที่ดำเนินการ ส่งมอบรายละเอียดให้สำนักปลัด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๒.เจ้าหน้าที่แต่ละภารกิจสรุปรายงานผลการดำเนินงานตามแผนดำเนินงานประจำปีงบประมาณ พ.ศ. ๒๕๖๖ รอบ ๖ เดือน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๓.เจ้าหน้าที่แต่ละภารกิจสรุปรายงานผลการดำเนินงานประจำปีงบประมาณ พ.ศ. ๒๕๖๕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๓.สำนักปลัดรวบรวมเป็นเนื้อหาภาพรวมของหน่วยงาน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 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 เผยแพร่ข้อมูลบนเว็บไซต์หน่วยงานและช่องทางอื่นๆ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๑.เจ้าหน้าที่ผู้รับผิดชอบจัดทำแผนดำเนินงานประจำปีงบประมาณ ภายในเดือนตุลาคม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๒.เจ้าหน้าที่ผู้รับผิดชอบรายงานผลการดำเนินงานตามแผนดำเนินงานรอบ ๖ เดือน ของปีงบประมาณ พ.ศ. ๒๕๖๖ ภายในเดือนเมษายน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๓.เจ้าหน้าที่ผู้รับผิดชอบรายงานผลการดำเนินงานประจำปีงบประมาณ พ.ศ. ๒๕๖๕ ภายในเดือนธันวาคม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๔.ผู้บริหารกำกับติดตามการดำเนินการให้เจ้าหน้าที่ดำเนินการให้เสร็จสิ้นภายในระยะเวลาที่กำหนด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br/>
      </w:r>
      <w:r w:rsidRPr="00A92B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490"/>
        <w:gridCol w:w="3935"/>
        <w:gridCol w:w="2904"/>
      </w:tblGrid>
      <w:tr w:rsidR="0072608B" w:rsidRPr="00A92BE6" w:rsidTr="00395417">
        <w:trPr>
          <w:trHeight w:val="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395417">
        <w:trPr>
          <w:trHeight w:val="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และส่งมอบให้เจ้าหน้าที่ผู้รับผิดชอบเผยแพร่ข้อมูลบนเว็บไซต์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เจ้าหน้าที่ทุกภารกิจงาน จัดทำข้อมูลการมารฐานการปฏิบัติงานสำหรับตำแหน่งใดหรืองานใดในส่วนงานตนเองอย่างน้อย ๑ งาน และเผยแพร่บนเว็บไซต์ของหน่วยงาน กรณีกรมส่งเสริมการปกครองท้องถิ่นได้จัดทำคู่มือมาตรฐานการปฏิบัติงานสำหรับภารกิจใดตำแหน่งใดไว้แล้วให้นำคู่มือนั้นเผยแพร่บนเว็บไซต์ของหน่วยงา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๑.เจ้าหน้าที่ผู้รับผิดชอบดำเนินการจัดทำคู่มือมาตรฐานการปฏิบัติสำหรับเจ้าหน้าที่ กลุ่มละ ๑ ภารกิจ รายงานผู้บริหาร และเผยแพร่บนเว็บไซต์หน่วยงาน ภายในเดือนมกราคม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๒.ผู้บริหารกำกับติดตามการดำเนินการให้เจ้าหน้าที่ดำเนินการภายในเดือนมกราคม ๒๕๖๖</w:t>
            </w:r>
          </w:p>
        </w:tc>
      </w:tr>
      <w:tr w:rsidR="0072608B" w:rsidRPr="00A92BE6" w:rsidTr="00395417">
        <w:trPr>
          <w:trHeight w:val="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และส่งมอบให้เจ้าหน้าที่ผู้รับผิดชอบเผยแพร่ข้อมูลบนเว็บไซต์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 เจ้าหน้าที่ทุกภารกิจงานต้องจัดทำคู่มือสำหรับประชาชนในภารกิจส่วนงานตนเองอย่างน้อย ๑ คู่มือ สรุปสถิติการให้บริการในภารกิจงานที่ให้บริการ รอบ ๖ เดือนของปีงบประมาณปัจจุบัน รายงานผลการสำรวจความพึงพอใจในการให้บริการของปีงบประมาณ พ.ศ. ๒๕๖๕ จัดทำระบบการให้บริการออนไลน์ อย่างน้อย ๑ ภารกิจงานบนเว็บไซต์หน่วยงาน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๑.เจ้าหน้าที่ผู้รับผิดชอบดำเนินการจัดทำคู่มือสำหรับประชาชนในส่วนงานตนเองอย่างน้อย ๑ คู่มือ ภายในเดือนมกราคม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 เจ้าหน้าที่สถิติการให้บริการในภารกิจงานที่ให้บริการ รอบ ๖ เดือนของปีงบประมาณ พ.ศ. ๒๕๖๖ ภายในเดือนเมษายน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เจ้าหน้าที่ผู้รับผิดชอบรายงานผลการสำรวจความพึงพอใจในการให้บริการของปีงบประมาณ พ.ศ. ๒๕๖๕-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ภายในเดือนมกราคม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๔.เจ้าหน้าที่ผู้รับผิดชอบจัดทำระบบการให้บริการออนไลน์ อย่างน้อย ๑ ภารกิจงาน บนเว็บไซต์หน่วยงานภายในเดือนธันวาคม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๕.ผู้บริหารกำกับติดตามการดำเนินการให้เจ้าหน้าที่ดำเนินการภายในเดือนมกราคม ๒๕๖๖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4479"/>
        <w:gridCol w:w="2825"/>
        <w:gridCol w:w="1570"/>
      </w:tblGrid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การจัดซื้อจัดจ้างหรือการพัสดุ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กองคลัง/งานพัสดุ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๑.กองคลัง หรืองานพัสดุ ดำเนินการจัดทำแผนการจัดซื้อจัดจ้าง หรือแผนการจัดหาพัสดุ ประจำปีงบประมาณ พ.ศ. ๒๕๖๖ และประกาศต่างๆ เกี่ยวกับการจัดซื้อจัดจ้างหรือการจัดหาพัสดุบนเว็บไซต์หน่วยงานให้เป็นปัจจุบันในปีงบประมาณ พ.ศ. ๒๕๖๖ และจัดทำสรุปผลการจัดซื้อจัดจ้างรายเดือนให้ครบทุกเดือนให้เป็นปัจจุบันแยกรายเดือนแต่ละเดือนให้ชัดเจนและเป็นปัจจุบันข้อมูลปีงบประมาณ พ.ศ. ๒๕๖๖ และจัดทำรายงานสรุปผลการจัดซื้อจัดจ้างหรือการจัดหาพัสดุประจำปีงบประมาณ ๒๕๖๕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๑.เจ้าหน้าที่ผู้รับผิดชอบดำเนินการจัดทำแผนการจัดซื้อจัดจ้าง หรือแผนการจัดหาพัสดุ ประจำปีงบประมาณ</w:t>
            </w:r>
            <w:r w:rsidR="003954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๒๕๖๖ ภายในเดือนตุลาคม ๒๕๖</w:t>
            </w:r>
            <w:r w:rsidR="003954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๒.เจ้าหน้าที่ผู้รับผิดชอบดำเนินการประกาศต่างๆ เกี่ยวกับการจัดซื้อจัดจ้างหรือการจัดหาพัสดุบนเว็บไซต์หน่วยงานให้เป็นปัจจุบันในปีงบประมาณ พ.ศ.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เจ้าหน้าที่ผู้รับผิดชอบดำเนินการจัดทำสรุปผลการจัดซื้อจัดจ้างรายเดือนให้ครบทุกเดือนให้เป็นปัจจุบันแยกรายเดือนแต่ละเดือนให้ชัดเจนและเป็นปัจจุบันข้อมูลปีงบประมาณ พ.ศ.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ดำเนินการจัดทำรายงานสรุปผลการจัดซื้อจัดจ้างหรือการจัดหาพัสดุประจำปีงบประมาณ ๒๕๖๕ ภายในเดือนธันวาคม ๒๕๖๕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การจัดซื้อจัดจ้างหรือการพัสดุ กองคลัง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   /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30"/>
        <w:gridCol w:w="4158"/>
        <w:gridCol w:w="3225"/>
      </w:tblGrid>
      <w:tr w:rsidR="0072608B" w:rsidRPr="00A92BE6" w:rsidTr="00395417">
        <w:trPr>
          <w:trHeight w:val="1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395417">
        <w:trPr>
          <w:trHeight w:val="1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งานการเจ้าหน้าที่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๑.เมื่อผู้บริหารมีนโยบายเกี่ยวกับการบริหารทรัพยากรบุคคล หรือหน่วยงานมีแผนพัฒนาทรัพยากรบุคคลในปีงบประมาณปัจจุบัน เจ้าหน้าที่ผู้รับผิดชอบต้องมีการจัดทำรายงานผลการนำนโยบายหรือแผนพัฒนาทรัพยากรบุคคลไปสู่การปฏิบัติ มีการจัดทำข้อมูลสถิติตัวเลขให้เห็นชัดเจนในบางนโยบาย เช่น แผนอัตรากำลัง หรือการส่งบุคลากรเข้ารับการฝึกอบรม เป็นต้น จัดทำรายงานปีปัจจุบันในรอบ ๖ เดือน และจัดทำรายงานผลการดำเนินการตามนโยบายหรือแผนพัฒนา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ทรัพยากรบุคคลรอบปีของ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เผยแพร่นโยบายการบริหารทรัพยากรบุคคลของผู้บริหารสูงสุดคนปัจจุบันหรือเผยแพร่แผนพัฒนาทรัพยากรบุคคลที่มีผลใช้ในปีปัจจุบัน บนเว็บไซต์ของหน่วยงานและช่องทางอื่นภายในเดื</w:t>
            </w:r>
            <w:r w:rsidR="00395417">
              <w:rPr>
                <w:rFonts w:ascii="TH SarabunIT๙" w:hAnsi="TH SarabunIT๙" w:cs="TH SarabunIT๙"/>
                <w:sz w:val="32"/>
                <w:szCs w:val="32"/>
                <w:cs/>
              </w:rPr>
              <w:t>อนพฤศจิกายน ๒๕๖</w:t>
            </w:r>
            <w:r w:rsidR="003954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๒.เจ้าหน้าที่ผู้รับผิดชอบจัดทำข้อมูลรายงานผลการนำนโยบายหรือแผนพัฒนาทรัพยากรบุคคลไปสู่การ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 และสรุปสถิติแผนอัตรากำลัง การบรรจุแต่งตั้ง สถิติการจัดส่งเจ้าหน้าที่อบรม ในรอบ ๖ เดือนข้อมูลปีงบประมาณ ๒๕๖๖ ภายในเดือนเมษายน ๒๕๖๖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๓.เจ้าหน้าที่ผู้รับผิดชอบจัดทำหลักเกณฑ์การบริหารและพัฒนาทรัพยากรบุคคลให้ครบทุกหลักเกณฑ์ ภายในเดือนพฤศจิกายน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๔.เจ้าหน้าที่ผู้รับผิดชอบจัดทำรายงานผลการบริหารและพัฒนาทรัพยากรบุคคลประจำปีงบประมาณ พ.ศ. ๒๕๖๕ ภายในเดือนพฤศจิกายน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๕.ผู้บริหารกำกับติดตามให้เจ้าหน้าที่ผู้รับผิดชอบดำเนินการให้ครบทุกกระบวนการขั้นตอนภายในกำหนดและกำชับเจ้าหน้าที่เผยแพร่ข้อมูลบนเว็บไซต์หน่วยงาน</w:t>
            </w:r>
          </w:p>
        </w:tc>
      </w:tr>
    </w:tbl>
    <w:p w:rsidR="0072608B" w:rsidRPr="00A92BE6" w:rsidRDefault="00395417" w:rsidP="00A92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1411"/>
        <w:gridCol w:w="3086"/>
        <w:gridCol w:w="3502"/>
      </w:tblGrid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เครื่องมือการประเมิน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OIT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๑๐ การดำเนินการ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การดำเนินการเพื่อป้องกันการทุจริต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br/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กลุ่มงานตรวจสอบ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ภายใน 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๑.เจ้าหน้าที่ผู้รับผิดชอบจัดทำการประเมินความเสี่ยงการทุจริตประจำปี ๒๕๖๖ ซึ่งจะมีการดำเนินการประเมินความเสี่ยงการทุจริตก่อนที่จะจัดทำแผนปฏิบัติ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การป้องกันการทุจริต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๒.รายงานผลการดำเนินการตามมาตรการหรือกิจกรรม/โครงการ ที่กำหนดไว้ในแผนปฏิบัติการป้องกันการทุจริตที่สอดคล้องกับมาตรการที่กำหนดไว้ในการประเมินความเสี่ยงการทุจริต รอบ ๖ เดือนของปีงบประมาณ พ.ศ.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๑.เจ้าหน้าที่ผู้รับผิดชอบจัดทำการประเมินความเสี่ยงการทุจริตประจำปี ๒๕๖๖ ซึ่งจะมีการดำเนินการประเมินความเสี่ยงการทุจริตก่อนที่จะจัดทำแผนปฏิบัติการป้องกันการทุจริต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ภายในเดือนกันยายน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๒.เจ้าหน้าที่ผู้รับผิดชอบรายงานผลการดำเนินการตามมาตรการหรือกิจกรรม/โครงการ ที่กำหนดไว้ในแผนปฏิบัติการป้องกันการทุจริตที่สอดคล้องกับมาตรการที่กำหนดไว้ในการประเมินความเสี่ยงการทุจริต รอบ ๖ เดือนของปีงบประมาณ พ.ศ. ๒๕๖๖ ภายในเดือนเมษายน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๓.ผู้บริหารกำกับติดตามให้เจ้าหน้าที่ผู้รับผิดชอบดำเนินการให้ครบทุกขั้นตอน และให้เป็นไปตามกำหนดระยะเวลา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มาตรการภายในเพื่อป้องกันการทุจริต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๑.เจ้าหน้าที่ผู้รับผิดชอบดำเนินการวิเคราะห์ผลการประเมิน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๒๕๖๕ เพื่อกำหนดมาตรการ กำหนดเจ้าหน้าที่ผู้รับผิดชอบ วิธีการขั้นตอนการดำเนินการและการรายงานติดตามผล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๒.เจ้าหน้าที่ผู้รับผิดชอบจัดทำรายงานการดำเนินการตามมาตรการ ระยะเวลาที่กำหนด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๓.รายงานผู้บริหาร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๔.เผยแพร่ข้อมูลบนเว็บไซต์หน่วยงานและช่องทางอื่นๆ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เจ้าหน้าที่ผู้รับผิดชอบดำเนินการวิเคราะห์ผลการประเมิน 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๒๕๖๕ เพื่อกำหนดมาตรการ กำหนดเจ้าหน้าที่ผู้รับผิดชอบ วิธีการขั้นตอนการดำเนินการและการรายงานติดตามผลภายในเดือนตุลาคม ๒๕๖๕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๒.เจ้าหน้าที่ผู้รับผิดชอบจัดทำรายงานการดำเนินการตามมาตรการ ภายในเดือนเมษายน ๒๕๖๖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๓.ผู้บริหารกำกับติดตามเจ้าหน้าที่ผู้รับผิดชอบดำเนินการให้ครบทุกขั้นตอน และให้เป็นไปตามกำหนดระยะเวลา</w:t>
            </w:r>
          </w:p>
        </w:tc>
      </w:tr>
    </w:tbl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</w:p>
    <w:p w:rsidR="00395417" w:rsidRDefault="00395417" w:rsidP="00A92BE6">
      <w:pPr>
        <w:rPr>
          <w:rFonts w:ascii="TH SarabunIT๙" w:hAnsi="TH SarabunIT๙" w:cs="TH SarabunIT๙" w:hint="cs"/>
          <w:sz w:val="32"/>
          <w:szCs w:val="32"/>
        </w:rPr>
      </w:pPr>
    </w:p>
    <w:p w:rsidR="00395417" w:rsidRDefault="00395417" w:rsidP="00A92BE6">
      <w:pPr>
        <w:rPr>
          <w:rFonts w:ascii="TH SarabunIT๙" w:hAnsi="TH SarabunIT๙" w:cs="TH SarabunIT๙" w:hint="cs"/>
          <w:sz w:val="32"/>
          <w:szCs w:val="32"/>
        </w:rPr>
      </w:pP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เครื่องมือการประเมิน </w:t>
      </w:r>
      <w:r w:rsidRPr="00A92BE6">
        <w:rPr>
          <w:rFonts w:ascii="TH SarabunIT๙" w:hAnsi="TH SarabunIT๙" w:cs="TH SarabunIT๙"/>
          <w:sz w:val="32"/>
          <w:szCs w:val="32"/>
        </w:rPr>
        <w:t>EIT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  <w:r w:rsidRPr="00A92BE6">
        <w:rPr>
          <w:rFonts w:ascii="TH SarabunIT๙" w:hAnsi="TH SarabunIT๙" w:cs="TH SarabunIT๙"/>
          <w:sz w:val="32"/>
          <w:szCs w:val="32"/>
          <w:cs/>
        </w:rPr>
        <w:t>ตัวชี้วัดที่ ๗ ประสิทธิภาพการสื่อสาร</w:t>
      </w:r>
    </w:p>
    <w:p w:rsidR="0072608B" w:rsidRPr="00A92BE6" w:rsidRDefault="0072608B" w:rsidP="00A92B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063"/>
        <w:gridCol w:w="3292"/>
        <w:gridCol w:w="2874"/>
      </w:tblGrid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e6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การเผยแพร่ข้อมูลของหน่วยงานที่ท่านติดต่อ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มีลักษณะดังต่อไปนี้ มากน้อยเพียงใด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เข้าถึงง่าย ไม่ซับซ้อน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มีช่องทางหลากหลาย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สำนักปลัด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หน่วยงานอาจกำหนดเป็นตำแหน่งในรายละเอียดก็ได้ให้หน่วยงานปรับตามบริบทหน่วยงานตนเอง)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๑.เจ้าหน้าที่ผู้รับผิดชอบจัดให้มีช่องทางการติดต่อให้มีมากกว่า ๑ ช่องทาง และติดต่อได้สะดวกมากยิ่งขึ้น เช่น เว็บไซต์หน่วยงาน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    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ที่อยู่สำนักงาน เบอร์โทรศัพท์หน่วยงาน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เบอร์โทรศัพท์ผู้บริหารและเจ้าหน้าที่ 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๒.เจ้าหน้าที่ผู้รับผิดชอบเสนอผู้บริหารพิจารณาอนุมัติงบประมาณในส่วนที่ต้องดำเนินการ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๓.เจ้าหน้าที่ผู้รับผิดชอบดำเนินการประชาสัมพันธ์ช่องทางติดต่อกับหน่วยงาน ผ่านช่องทางต่างๆ ให้ประชาชนเข้าถึงได้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 รายงานสรุปจำนวนช่องทางการติดต่อหน่วยงาน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และการประชาสัมพันธ์ช่องทางการติดต่อหน่วยงานให้ผู้บริหารทราบ อย่างน้อยไตรมาสละ ๑ ครั้ง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ผู้บริหารกำชับเจ้าหน้าที่ในหน่วยงานประชาสัมพันธ์ช่องทางการติดต่อหน่วยงานในทุกภารกิจงาน และกำชับให้เจ้าหน้าที่รายงานผลการดำเนินการประชาสัมพันธ์อย่างต่อเนื่อง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e7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เจ้าหน้าที่ทุกภารกิจงาน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ทุกภารกิจงานต้องดำเนินการประชาสัมพันธ์การดำเนินงานในภารกิจของตนเองให้เป็นปัจจุบันสม่ำเสมอ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ชาสัมพันธ์ผลการดำเนินงานตามภารกิจหน้าที่ของหน่วยงานบนเว็บไซต์ของหน่วยงานและช่องทางอื่นๆเพื่อสร้างการรับรู้สู่บุคคลภายนอกให้มาก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๑.เจ้าหน้าที่ผู้รับผิดชอบดำเนินการประชาสัมพันธ์ทุกภารกิจงานอย่างสม่ำเสมอเป็นปัจจุบัน</w:t>
            </w:r>
          </w:p>
          <w:p w:rsidR="0072608B" w:rsidRPr="00A92BE6" w:rsidRDefault="0072608B" w:rsidP="00395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๒.ผู้บริหารกำชับติดตามการประชาสัมพันธ์ทุกเดือน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ประเด็นที่ต้องปรับปรุงแก้ไข/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e8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มีช่องทางรับฟังคำติชมหรือความคิดเห็นเกี่ยวกับ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การดำเนินงาน/การให้บริการ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งานประชาสัมพันธ์ ทุกภารกิจงาน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หน่วยงานอาจกำหนดเป็นตำแหน่งในรายละเอียดก็ได้ให้หน่วยงานปรับตามบริบทหน่วยงานตนเอง)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๑.เจ้าหน้าที่ผู้รับผิดชอบจัดให้มีช่องทางการรับฟังความคิดเห็น ให้หลากหลายช่องทาง เช่น กล่องรับความคิดเห็น ณ ที่ตั้งสำนักงาน หรือช่องทางรับฟังความคิดเห็นบนหน้าเว็บไซต์หน่วยงานตนเอง หรือช่องทางอื่นๆ เช่นเมื่อมีการให้บริการในภารกิจใดแล้วให้ผู้รับบริการประเมินความพึงพอใจและข้อเสนอแนะข้อคิดเห็นแก่การให้บริการ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๒.ดำเนินการประชาสัมพันธ์ สร้างการรับรู้ถึงช่องทางการรับฟังความคิดเห็นให้บุคคลภายนอกรับทราบให้มากที่สุด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ประชาสัมพันธ์ช่องทางการรับฟังความคิดเห็นให้บุคคลภายนอกทราบอย่างสม่ำเสมอ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๒.ผู้บริหารกำชับติดตามให้มีช่องทางในการรับฟังความคิดเห็นหรือคำติชมในการให้บริการ และให้เจ้าหน้าที่รายงานผู้บริหารทุก ๖ เดือน ภายในเดือนเมษายน และเดือนตุลาคม ของทุกปี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e9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ภารกิจอื่นที่เกี่ยวข้อง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๑.แต่งตั้งเจ้าหน้าที่รับผิดชอบตอบข้อสักถาม โดยจัดให้มีช่องทางในการตอบข้อซักถามผ่านช่องทางเว็บไซต์หน่วยงาน โทรศัพท์ หรือ</w:t>
            </w:r>
            <w:proofErr w:type="spellStart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๒.รายงานผู้บริหารทราบในการดำเนินการ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๓.ประชาสัมพันธ์ช่องทางถามตอบให้บุคคลภายนอกทราบอย่างทั่วถึง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๑.เจ้าหน้าที่รายงานการประชาสัมพันธ์ช่องทางถามตอบให้ผู้บริหารทราบทุก ๖ เดือนภายในเดือนเมษายน และเดือนตุลาคม ของทุกปี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๒.ผู้บริหารกำกับติดตามการดำเนินการของเจ้าหน้าที่ทุก ๖ เดือนตามกำหนด</w:t>
            </w:r>
          </w:p>
        </w:tc>
      </w:tr>
      <w:tr w:rsidR="0072608B" w:rsidRPr="00A92BE6" w:rsidTr="0072608B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e10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มีช่องทางให้ผู้มา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๑.จัดให้มีช่องทางรับแจ้งเรื่องร้องเรียนการทุจริตของเจ้าหน้าที่ในหน่วยงานโดยแยกจากเรื่องร้องเรียน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อื่นๆ มากกว่า ๑ ช่องทาง เช่นทางเว็บไซต์หน่วยงาน ทางโทรศัพท์ ทางไปรษณีย์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ประชาสัมพันธ์ช่องทางรับเรื่องร้องเรียนการทุจริตของเจ้าหน้าที่ในหน่วยงานให้บุคคลภายนอกรับทราบอย่างสม่ำ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๑.เจ้าหน้าที่ผู้รับผิดชอบรายงานการประชาสัมพันธ์ช่องทางรับเรื่องร้องเรียนการทุจริตของ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เจ้าหน้าที่ในหน่วยงาน ให้ผู้บริหารทราบถึงการประชาสัมพันธ์</w:t>
            </w:r>
            <w:r w:rsidRPr="00A92BE6">
              <w:rPr>
                <w:rFonts w:ascii="TH SarabunIT๙" w:hAnsi="TH SarabunIT๙" w:cs="TH SarabunIT๙"/>
                <w:sz w:val="32"/>
                <w:szCs w:val="32"/>
              </w:rPr>
              <w:t xml:space="preserve">     </w:t>
            </w: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ไตรมาสละ ๑ ครั้ง</w:t>
            </w:r>
          </w:p>
          <w:p w:rsidR="0072608B" w:rsidRPr="00A92BE6" w:rsidRDefault="0072608B" w:rsidP="00A92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B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๒.ผู้บริหารกำกับติดตามการดำเนินการของเจ้าหน้าที่ทุกไตรมาส</w:t>
            </w:r>
          </w:p>
        </w:tc>
      </w:tr>
    </w:tbl>
    <w:p w:rsidR="00D039AB" w:rsidRPr="00A92BE6" w:rsidRDefault="00D039AB" w:rsidP="00A92BE6">
      <w:pPr>
        <w:rPr>
          <w:rFonts w:ascii="TH SarabunIT๙" w:hAnsi="TH SarabunIT๙" w:cs="TH SarabunIT๙"/>
          <w:sz w:val="32"/>
          <w:szCs w:val="32"/>
        </w:rPr>
      </w:pPr>
    </w:p>
    <w:sectPr w:rsidR="00D039AB" w:rsidRPr="00A92BE6" w:rsidSect="005161BB"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693"/>
    <w:multiLevelType w:val="hybridMultilevel"/>
    <w:tmpl w:val="2E942C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D49"/>
    <w:multiLevelType w:val="hybridMultilevel"/>
    <w:tmpl w:val="9B00C964"/>
    <w:lvl w:ilvl="0" w:tplc="6F62616C">
      <w:start w:val="1"/>
      <w:numFmt w:val="thaiNumbers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351FE"/>
    <w:multiLevelType w:val="multilevel"/>
    <w:tmpl w:val="762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52448"/>
    <w:rsid w:val="000A50C8"/>
    <w:rsid w:val="002A36F6"/>
    <w:rsid w:val="002C495D"/>
    <w:rsid w:val="00395417"/>
    <w:rsid w:val="004A502D"/>
    <w:rsid w:val="005161BB"/>
    <w:rsid w:val="00525AEA"/>
    <w:rsid w:val="00553FC7"/>
    <w:rsid w:val="00584B81"/>
    <w:rsid w:val="005972C7"/>
    <w:rsid w:val="005E13F9"/>
    <w:rsid w:val="0060240A"/>
    <w:rsid w:val="006B2F92"/>
    <w:rsid w:val="0072608B"/>
    <w:rsid w:val="00766751"/>
    <w:rsid w:val="007D0469"/>
    <w:rsid w:val="0085083B"/>
    <w:rsid w:val="0085155E"/>
    <w:rsid w:val="008E2987"/>
    <w:rsid w:val="009923B3"/>
    <w:rsid w:val="009B3BAD"/>
    <w:rsid w:val="00A92BE6"/>
    <w:rsid w:val="00BD0A60"/>
    <w:rsid w:val="00D039AB"/>
    <w:rsid w:val="00E30744"/>
    <w:rsid w:val="00EA1192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0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A6AB-B9F2-421D-9DF2-D98BBFA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2023-04-18T05:22:00Z</cp:lastPrinted>
  <dcterms:created xsi:type="dcterms:W3CDTF">2023-04-18T08:05:00Z</dcterms:created>
  <dcterms:modified xsi:type="dcterms:W3CDTF">2023-04-18T08:05:00Z</dcterms:modified>
</cp:coreProperties>
</file>